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40"/>
        <w:gridCol w:w="3153"/>
      </w:tblGrid>
      <w:tr w:rsidR="00B41C86" w:rsidRPr="00C477F4" w:rsidTr="00A60CCE">
        <w:tc>
          <w:tcPr>
            <w:tcW w:w="3672" w:type="dxa"/>
          </w:tcPr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41C86" w:rsidRPr="00C477F4" w:rsidRDefault="00B41C86" w:rsidP="00A60CCE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B41C86" w:rsidRPr="00C477F4" w:rsidRDefault="00B41C86" w:rsidP="00A60CCE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41C86" w:rsidRPr="00C477F4" w:rsidRDefault="00B41C86" w:rsidP="00A60C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41C86" w:rsidRDefault="00B41C86" w:rsidP="00B41C86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D16C7" w:rsidRPr="00C477F4" w:rsidRDefault="00BD16C7" w:rsidP="00B41C86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ВАРИАНТ 1</w:t>
      </w:r>
    </w:p>
    <w:p w:rsidR="00B41C86" w:rsidRPr="00C477F4" w:rsidRDefault="00B41C86" w:rsidP="00B41C86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41C86" w:rsidRPr="00C477F4" w:rsidRDefault="00B41C86" w:rsidP="00B41C86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41C86" w:rsidRPr="00C477F4" w:rsidRDefault="00B41C86" w:rsidP="00B41C86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МИР ПРИРОДЫ И ЧЕЛОВЕКА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4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6C7" w:rsidRDefault="00BD16C7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6C7" w:rsidRPr="00C477F4" w:rsidRDefault="00BD16C7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B41C86" w:rsidRPr="00C477F4" w:rsidRDefault="00BD16C7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41C86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B41C86">
        <w:rPr>
          <w:rFonts w:ascii="Times New Roman" w:eastAsia="Times New Roman" w:hAnsi="Times New Roman" w:cs="Times New Roman"/>
          <w:sz w:val="24"/>
          <w:szCs w:val="24"/>
        </w:rPr>
        <w:t xml:space="preserve">Шарапова С.С. </w:t>
      </w: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Pr="00C477F4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6C7" w:rsidRDefault="00BD16C7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6C7" w:rsidRPr="00C477F4" w:rsidRDefault="00BD16C7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Default="00B41C86" w:rsidP="00B41C86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C86" w:rsidRDefault="00B41C86" w:rsidP="00B41C86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п.Мулымья</w:t>
      </w:r>
      <w:proofErr w:type="spellEnd"/>
      <w:r w:rsidR="00713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E349D" w:rsidRPr="00713B73" w:rsidRDefault="00B41C8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13B73">
        <w:rPr>
          <w:rFonts w:ascii="Times New Roman" w:eastAsia="Times New Roman" w:hAnsi="Times New Roman" w:cs="Times New Roman"/>
          <w:b/>
          <w:i/>
          <w:sz w:val="28"/>
        </w:rPr>
        <w:lastRenderedPageBreak/>
        <w:t>Пояснительная  записка</w:t>
      </w:r>
    </w:p>
    <w:p w:rsidR="00BD16C7" w:rsidRDefault="00BD16C7" w:rsidP="00BD16C7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</w:pP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Мир природы и человека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соответствует Федеральной адаптированной рабочей программе для обучающихся с умственной отсталостью (интеллектуальными нарушениями)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Мир природы и человека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предметной области «</w:t>
      </w:r>
      <w:r>
        <w:rPr>
          <w:rFonts w:ascii="Times New Roman" w:eastAsia="Calibri" w:hAnsi="Times New Roman" w:cs="Times New Roman"/>
          <w:sz w:val="28"/>
          <w:szCs w:val="28"/>
        </w:rPr>
        <w:t>Естествознание</w:t>
      </w:r>
      <w:r w:rsidRPr="004D4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  <w:t>», включает пояснительную записку, содержание обучения, планируемые результаты освоения программы по предмету.</w:t>
      </w:r>
      <w:bookmarkStart w:id="0" w:name="101071"/>
      <w:bookmarkEnd w:id="0"/>
    </w:p>
    <w:p w:rsidR="00BD16C7" w:rsidRDefault="00BD16C7" w:rsidP="00BD16C7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</w:pP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Основная цель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"Мир природы и человека"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713B73" w:rsidRPr="00713B73">
        <w:rPr>
          <w:rFonts w:ascii="Times New Roman" w:hAnsi="Times New Roman" w:cs="Times New Roman"/>
          <w:sz w:val="28"/>
          <w:szCs w:val="28"/>
        </w:rPr>
        <w:t xml:space="preserve"> "Мир природы и человека" учтены современные научные данные об особенностях познавательной деятельности, эмоционально волевой регуляции, поведения младших обучающихся с умственной отсталостью (интеллектуальными нарушениями).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3B73" w:rsidRPr="00713B73">
        <w:rPr>
          <w:rFonts w:ascii="Times New Roman" w:hAnsi="Times New Roman" w:cs="Times New Roman"/>
          <w:sz w:val="28"/>
          <w:szCs w:val="28"/>
        </w:rPr>
        <w:t>полисенсорности</w:t>
      </w:r>
      <w:proofErr w:type="spellEnd"/>
      <w:r w:rsidR="00713B73" w:rsidRPr="00713B73">
        <w:rPr>
          <w:rFonts w:ascii="Times New Roman" w:hAnsi="Times New Roman" w:cs="Times New Roman"/>
          <w:sz w:val="28"/>
          <w:szCs w:val="28"/>
        </w:rPr>
        <w:t xml:space="preserve"> восприятия объектов;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</w:t>
      </w:r>
      <w:r w:rsidR="00713B73"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познавательных задач, в совместной деятельности друг с другом в процессе решения проблемных ситуаций;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3B73" w:rsidRPr="00713B73">
        <w:rPr>
          <w:rFonts w:ascii="Times New Roman" w:hAnsi="Times New Roman" w:cs="Times New Roman"/>
          <w:sz w:val="28"/>
          <w:szCs w:val="28"/>
        </w:rPr>
        <w:t>Основное внимание при изучении "Мир природы и человека"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Структура курса представлена следующими разделами: "Сезонные изменения", "Неживая природа", "Живая природа (в том числе человек)", "Безопасное поведение".</w:t>
      </w:r>
    </w:p>
    <w:p w:rsid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713B73" w:rsidRPr="00713B73" w:rsidRDefault="00713B73" w:rsidP="00713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предмета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Сезонные изменения.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Времена года: осень, зима, весна, лето. Основные признаки каждого времени года (изменения в неживой природе, жизни растений, животных и человека). Месяцы осенние, зимние, весенние, летние. Порядок месяцев в сезоне, в году, начиная с января. Календарь.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lastRenderedPageBreak/>
        <w:t>Сезонные изменения в неживой природе. 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 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Солнце и изменения в неживой и живой природе. Долгота дня зимой и летом.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Растения и животные в разное время года.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Одежда людей, игры обучающихся, труд людей в разное время года.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Игры обучающихся в разные сезоны года.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 xml:space="preserve">Труд людей в сельской местности и городе в разное время года. Предупреждение простудных заболеваний, гриппа, травм в связи с 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Неживая природа. 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Живая природа: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Растения.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lastRenderedPageBreak/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Грибы. 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Животные.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правила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Человек. Мальчик и девочка. Возрастные группы ("малыш", "школьник", "молодой человек", "взрослый", "пожилой").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 xml:space="preserve">Гигиена кожи, ногтей, волос (мытье, расчесывание, обстригание). Зубы. Гигиена полости рта (чистка зубов, полоскание). Гигиена рук (мытье). </w:t>
      </w:r>
      <w:r w:rsidRPr="00713B73">
        <w:rPr>
          <w:rFonts w:ascii="Times New Roman" w:hAnsi="Times New Roman" w:cs="Times New Roman"/>
          <w:sz w:val="28"/>
          <w:szCs w:val="28"/>
        </w:rPr>
        <w:lastRenderedPageBreak/>
        <w:t>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Человек - член общества: член семьи, обучающийся, друг. Личные вещи обучающегося: гигиенические принадлежности, игрушки, школьные канцелярские принадлежности, одежда, обувь. Вещи мальчиков и девочек. Профессии людей ближайшего окружения обучающегося.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Магазины 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Транспорт: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Наша Родина - Россия: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 xml:space="preserve">Безопасное поведение.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</w:t>
      </w:r>
      <w:r w:rsidRPr="00713B73">
        <w:rPr>
          <w:rFonts w:ascii="Times New Roman" w:hAnsi="Times New Roman" w:cs="Times New Roman"/>
          <w:sz w:val="28"/>
          <w:szCs w:val="28"/>
        </w:rPr>
        <w:lastRenderedPageBreak/>
        <w:t>режим). Вызов врача из поликлиники. Случаи обращения в больницу.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ситуации, приведшей к травме, и своего состояния (что и где болит). Поведение при оказании медицинской помощи.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Безопасное поведение в природе.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Правила поведения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Правила поведения с незнакомыми людьми, в незнакомом месте.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Правила поведения на улице. Движения по улице группой. Изучение правил дорожного 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Правила безопасного использования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713B73" w:rsidRPr="00713B73" w:rsidRDefault="00713B73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B73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:rsidR="00713B73" w:rsidRPr="00713B73" w:rsidRDefault="00713B73" w:rsidP="00713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результаты освоения учебного предмета Мир природы и человека</w:t>
      </w:r>
    </w:p>
    <w:p w:rsidR="00713B73" w:rsidRPr="00BD16C7" w:rsidRDefault="00713B73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D16C7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представление о назначении объектов изучения;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узнавание и называние изученных объектов на иллюстрациях, фотографиях;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отнесение изученных объектов к определенным группам (</w:t>
      </w:r>
      <w:proofErr w:type="spellStart"/>
      <w:r w:rsidR="00713B73" w:rsidRPr="00713B73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713B73" w:rsidRPr="00713B73">
        <w:rPr>
          <w:rFonts w:ascii="Times New Roman" w:hAnsi="Times New Roman" w:cs="Times New Roman"/>
          <w:sz w:val="28"/>
          <w:szCs w:val="28"/>
        </w:rPr>
        <w:t>-родовые понятия);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называние сходных объектов, отнесенных к одной и той же изучаемой группе;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 xml:space="preserve">представления об элементарных правилах безопасного поведения в природе </w:t>
      </w:r>
      <w:r w:rsidR="00713B73" w:rsidRPr="00713B73">
        <w:rPr>
          <w:rFonts w:ascii="Times New Roman" w:hAnsi="Times New Roman" w:cs="Times New Roman"/>
          <w:sz w:val="28"/>
          <w:szCs w:val="28"/>
        </w:rPr>
        <w:lastRenderedPageBreak/>
        <w:t>и обществе;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знание требований к режиму дня обучающегося и понимание необходимости его выполнения;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ухаживание за комнатными растениями; кормление зимующих птиц;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составление повествовательного или описательного рассказа из 3 - 5 предложений об изученных объектах по предложенному плану;</w:t>
      </w:r>
    </w:p>
    <w:p w:rsidR="00713B73" w:rsidRPr="00713B73" w:rsidRDefault="00BD16C7" w:rsidP="00BD16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адекватное взаимодействие с изученными объектами окружающего мира в учебных ситуациях; адекватное поведение в классе, в образовательной организации, на улице в условиях реальной или смоделированной учителем ситуации.</w:t>
      </w:r>
    </w:p>
    <w:p w:rsidR="00713B73" w:rsidRPr="00BD16C7" w:rsidRDefault="00713B73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D16C7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представление о взаимосвязях между изученными объектами, их месте в окружающем мире;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узнавание и называние изученных объектов в натуральном виде в естественных условиях;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отнесение изученных объектов к определенным группам с учетом различных оснований для классификации;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развернутая характеристика своего отношения к изученным объектам;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знание отличительных существенных признаков групп объектов;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знание правил гигиены органов чувств;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знание некоторых правила безопасного поведения в природе и обществе с учетом возрастных особенностей;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готовность к использованию полученных знаний при решении учебных, учебно-бытовых и учебно-трудовых задач;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 xml:space="preserve">выполнение задания без текущего контроля педагогического работника (при </w:t>
      </w:r>
      <w:r w:rsidR="00713B73" w:rsidRPr="00713B73">
        <w:rPr>
          <w:rFonts w:ascii="Times New Roman" w:hAnsi="Times New Roman" w:cs="Times New Roman"/>
          <w:sz w:val="28"/>
          <w:szCs w:val="28"/>
        </w:rPr>
        <w:lastRenderedPageBreak/>
        <w:t>наличии предваряющего и итогового контроля), оценка своей работы и обучающихся, проявление к ней ценностного отношения, понимание замечаний, адекватное восприятие похвалы;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проявление активности в организации совместной деятельности и ситуативном общении с обучающимися, адекватное взаимодействие с объектами окружающего мира;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соблюдение элементарных санитарно-гигиенических норм;</w:t>
      </w:r>
    </w:p>
    <w:p w:rsidR="00713B73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выполнение доступных природоохранительных действий;</w:t>
      </w:r>
    </w:p>
    <w:p w:rsid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B73" w:rsidRPr="00713B73">
        <w:rPr>
          <w:rFonts w:ascii="Times New Roman" w:hAnsi="Times New Roman" w:cs="Times New Roman"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BD16C7" w:rsidRDefault="00BD16C7" w:rsidP="00BD16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9AA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планирование.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38"/>
        <w:gridCol w:w="672"/>
        <w:gridCol w:w="1872"/>
        <w:gridCol w:w="1985"/>
        <w:gridCol w:w="1985"/>
      </w:tblGrid>
      <w:tr w:rsidR="00EB3A7A" w:rsidRPr="00C94011" w:rsidTr="00EB3A7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469" w:type="dxa"/>
            <w:gridSpan w:val="4"/>
            <w:hideMark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3A7A" w:rsidRPr="00C94011" w:rsidTr="00EB3A7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B3A7A" w:rsidRPr="00C94011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B3A7A" w:rsidRPr="00C94011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hideMark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55" w:type="dxa"/>
            <w:hideMark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 (тест)</w:t>
            </w:r>
          </w:p>
        </w:tc>
      </w:tr>
      <w:tr w:rsidR="00EB3A7A" w:rsidRPr="00C94011" w:rsidTr="00EB3A7A">
        <w:trPr>
          <w:tblCellSpacing w:w="15" w:type="dxa"/>
        </w:trPr>
        <w:tc>
          <w:tcPr>
            <w:tcW w:w="0" w:type="auto"/>
            <w:hideMark/>
          </w:tcPr>
          <w:p w:rsidR="00EB3A7A" w:rsidRPr="00C94011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3A7A" w:rsidRPr="00C94011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E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0" w:type="auto"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EB3A7A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7A" w:rsidRPr="00C94011" w:rsidTr="00EB3A7A">
        <w:trPr>
          <w:tblCellSpacing w:w="15" w:type="dxa"/>
        </w:trPr>
        <w:tc>
          <w:tcPr>
            <w:tcW w:w="0" w:type="auto"/>
            <w:hideMark/>
          </w:tcPr>
          <w:p w:rsidR="00EB3A7A" w:rsidRPr="002E4BD7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3A7A" w:rsidRPr="002E4BD7" w:rsidRDefault="00202F9E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D7"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0" w:type="auto"/>
          </w:tcPr>
          <w:p w:rsidR="00EB3A7A" w:rsidRPr="002E4BD7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B3A7A" w:rsidRPr="002E4BD7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3A7A" w:rsidRPr="002E4BD7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7A" w:rsidRPr="00C94011" w:rsidTr="00EB3A7A">
        <w:trPr>
          <w:tblCellSpacing w:w="15" w:type="dxa"/>
        </w:trPr>
        <w:tc>
          <w:tcPr>
            <w:tcW w:w="0" w:type="auto"/>
            <w:hideMark/>
          </w:tcPr>
          <w:p w:rsidR="00EB3A7A" w:rsidRPr="00C94011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3A7A" w:rsidRPr="00C94011" w:rsidRDefault="00202F9E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EF">
              <w:rPr>
                <w:rFonts w:ascii="Times New Roman" w:hAnsi="Times New Roman" w:cs="Times New Roman"/>
                <w:sz w:val="24"/>
                <w:szCs w:val="24"/>
              </w:rPr>
              <w:t>Живая природа.</w:t>
            </w:r>
          </w:p>
        </w:tc>
        <w:tc>
          <w:tcPr>
            <w:tcW w:w="0" w:type="auto"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7A" w:rsidRPr="00C94011" w:rsidTr="00EB3A7A">
        <w:trPr>
          <w:tblCellSpacing w:w="15" w:type="dxa"/>
        </w:trPr>
        <w:tc>
          <w:tcPr>
            <w:tcW w:w="0" w:type="auto"/>
            <w:hideMark/>
          </w:tcPr>
          <w:p w:rsidR="00EB3A7A" w:rsidRPr="00C94011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3A7A" w:rsidRPr="00C94011" w:rsidRDefault="00202F9E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E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A7A" w:rsidRPr="00C94011" w:rsidTr="00EB3A7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B3A7A" w:rsidRPr="00C94011" w:rsidRDefault="00EB3A7A" w:rsidP="0077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EB3A7A" w:rsidRPr="00C94011" w:rsidRDefault="00EB3A7A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FFFFFF"/>
            <w:hideMark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FFFFFF"/>
          </w:tcPr>
          <w:p w:rsidR="00EB3A7A" w:rsidRPr="00C94011" w:rsidRDefault="00202F9E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  <w:shd w:val="clear" w:color="auto" w:fill="FFFFFF"/>
          </w:tcPr>
          <w:p w:rsidR="00EB3A7A" w:rsidRPr="00C94011" w:rsidRDefault="0036015C" w:rsidP="0077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16C7" w:rsidRPr="00713B73" w:rsidRDefault="00BD16C7" w:rsidP="00713B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349D" w:rsidRPr="00713B73" w:rsidRDefault="00BD16C7" w:rsidP="00713B7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Поурочное</w:t>
      </w:r>
      <w:r w:rsidR="00B41C86" w:rsidRPr="00713B73">
        <w:rPr>
          <w:rFonts w:ascii="Times New Roman" w:eastAsia="Times New Roman" w:hAnsi="Times New Roman" w:cs="Times New Roman"/>
          <w:b/>
          <w:i/>
          <w:sz w:val="28"/>
        </w:rPr>
        <w:t xml:space="preserve">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25"/>
        <w:gridCol w:w="1617"/>
        <w:gridCol w:w="1633"/>
        <w:gridCol w:w="1696"/>
        <w:gridCol w:w="1642"/>
      </w:tblGrid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работы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Проверочные работы (тест)</w:t>
            </w:r>
          </w:p>
        </w:tc>
      </w:tr>
      <w:tr w:rsidR="008E72DB" w:rsidRPr="002E4BD7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Сезонные изменения. Времена года. Осень.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>Растения осенью.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RPr="002E4BD7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Животные осенью.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 людей осенью.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Зима. Признаки зимы.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>Растения зимой.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Животные зимой.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3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 людей зимой.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Весна. Признаки весны.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Растения весной.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Животные весной.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34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 людей весной.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Лето. Признаки лета.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Растения летом.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Животные летом.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 людей летом.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Неживая природа. Почва.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Песок.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Глина.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Рельеф.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3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Горы, долины, равнины, овраги.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2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Растения. Огород.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Лес.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Сад.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Растения культурные и дикорастущие.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2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 xml:space="preserve">Лекарственные растения. Красная книга.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Pr="002E4BD7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E4BD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Парки. Растения полей.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2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Животные. Дикие и домашние.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Птицы. Дикие и домашние.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2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Насекомые.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Человек. Мозг человека.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3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Режим дня.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2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34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природы.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2E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C8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Итоговая контрольная работа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72DB" w:rsidTr="008E72DB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2DB" w:rsidRDefault="008E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C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2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2DB" w:rsidRDefault="002E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BD16C7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D16C7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D16C7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D16C7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D16C7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D16C7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D16C7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36015C" w:rsidRDefault="0036015C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E473E" w:rsidRDefault="002E473E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D16C7" w:rsidRPr="00C41D6D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ОБРАЗОВАТЕЛЬНОГО ПРОЦЕССА </w:t>
      </w:r>
    </w:p>
    <w:p w:rsidR="00BD16C7" w:rsidRDefault="00BD16C7" w:rsidP="00BD16C7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ОБЯЗАТЕЛЬНЫЕ УЧЕБНЫЕ МАТЕРИАЛЫ ДЛЯ УЧЕНИКА</w:t>
      </w:r>
    </w:p>
    <w:p w:rsidR="00BD16C7" w:rsidRDefault="00BD16C7" w:rsidP="00BD16C7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03"/>
      </w:tblGrid>
      <w:tr w:rsidR="00BD16C7" w:rsidRPr="00BD16C7" w:rsidTr="00BD16C7">
        <w:trPr>
          <w:trHeight w:val="930"/>
        </w:trPr>
        <w:tc>
          <w:tcPr>
            <w:tcW w:w="4668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Матвеева Н.Б., </w:t>
            </w:r>
            <w:proofErr w:type="spellStart"/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Ярочкина</w:t>
            </w:r>
            <w:proofErr w:type="spellEnd"/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И.А., Попова М.А. и др.</w:t>
            </w:r>
          </w:p>
        </w:tc>
        <w:tc>
          <w:tcPr>
            <w:tcW w:w="4903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Мир природы и человека: учебник (для обучающихся с интеллектуальными нарушениями) (в 2 частях) 4 класс</w:t>
            </w:r>
          </w:p>
        </w:tc>
      </w:tr>
      <w:tr w:rsidR="00BD16C7" w:rsidRPr="00BD16C7" w:rsidTr="00BD16C7">
        <w:trPr>
          <w:trHeight w:val="930"/>
        </w:trPr>
        <w:tc>
          <w:tcPr>
            <w:tcW w:w="4668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Матвеева Н. Б., Попова М. А.</w:t>
            </w:r>
          </w:p>
        </w:tc>
        <w:tc>
          <w:tcPr>
            <w:tcW w:w="4903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Мир природы и человека. Рабочая тетрадь. 4 класс. (для обучающихся с интеллектуальными нарушениями)</w:t>
            </w:r>
          </w:p>
        </w:tc>
      </w:tr>
    </w:tbl>
    <w:p w:rsidR="00BD16C7" w:rsidRPr="00C41D6D" w:rsidRDefault="00BD16C7" w:rsidP="00BD16C7">
      <w:pPr>
        <w:autoSpaceDE w:val="0"/>
        <w:autoSpaceDN w:val="0"/>
        <w:spacing w:before="262" w:after="0" w:line="230" w:lineRule="auto"/>
        <w:rPr>
          <w:rFonts w:ascii="Calibri" w:eastAsia="Calibri" w:hAnsi="Calibri" w:cs="Times New Roman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МЕТОДИЧЕСКИЕ МАТЕРИАЛЫ ДЛЯ УЧИТЕЛЯ</w:t>
      </w:r>
    </w:p>
    <w:p w:rsidR="00BD16C7" w:rsidRPr="00C41D6D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03"/>
      </w:tblGrid>
      <w:tr w:rsidR="00BD16C7" w:rsidRPr="00BD16C7" w:rsidTr="00BD16C7">
        <w:trPr>
          <w:trHeight w:val="930"/>
        </w:trPr>
        <w:tc>
          <w:tcPr>
            <w:tcW w:w="5400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Матвеева Н.Б., </w:t>
            </w:r>
            <w:proofErr w:type="spellStart"/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Ярочкина</w:t>
            </w:r>
            <w:proofErr w:type="spellEnd"/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И.А., Попова М.А. и др.</w:t>
            </w:r>
          </w:p>
        </w:tc>
        <w:tc>
          <w:tcPr>
            <w:tcW w:w="5460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Мир природы и человека: учебник (для обучающихся с интеллектуальными нарушениями) (в 2 частях)</w:t>
            </w:r>
          </w:p>
        </w:tc>
      </w:tr>
      <w:tr w:rsidR="00BD16C7" w:rsidRPr="00BD16C7" w:rsidTr="00BD16C7">
        <w:trPr>
          <w:trHeight w:val="930"/>
        </w:trPr>
        <w:tc>
          <w:tcPr>
            <w:tcW w:w="5400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Матвеева Н. Б., Попова М. А.</w:t>
            </w:r>
          </w:p>
        </w:tc>
        <w:tc>
          <w:tcPr>
            <w:tcW w:w="5460" w:type="dxa"/>
            <w:hideMark/>
          </w:tcPr>
          <w:p w:rsidR="00BD16C7" w:rsidRPr="00BD16C7" w:rsidRDefault="00BD16C7" w:rsidP="00BD16C7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6C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Мир природы и человека. Рабочая тетрадь. 4 класс. (для обучающихся с интеллектуальными нарушениями)</w:t>
            </w:r>
          </w:p>
        </w:tc>
      </w:tr>
    </w:tbl>
    <w:p w:rsidR="00BD16C7" w:rsidRPr="00C41D6D" w:rsidRDefault="00BD16C7" w:rsidP="00BD16C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EE349D" w:rsidRDefault="00BD16C7">
      <w:pP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ЦИФРОВЫЕ ОБРАЗОВАТЕЛЬНЫЕ РЕСУРСЫ И РЕСУРСЫ СЕТИ ИНТЕРНЕТ</w:t>
      </w:r>
    </w:p>
    <w:p w:rsidR="00B84996" w:rsidRPr="00B84996" w:rsidRDefault="00B84996" w:rsidP="00B84996">
      <w:pPr>
        <w:rPr>
          <w:rFonts w:ascii="Times New Roman" w:eastAsia="Times New Roman" w:hAnsi="Times New Roman" w:cs="Times New Roman"/>
          <w:sz w:val="28"/>
          <w:szCs w:val="28"/>
        </w:rPr>
      </w:pPr>
      <w:r w:rsidRPr="00B84996">
        <w:rPr>
          <w:rFonts w:ascii="Times New Roman" w:eastAsia="Times New Roman" w:hAnsi="Times New Roman" w:cs="Times New Roman"/>
          <w:sz w:val="28"/>
          <w:szCs w:val="28"/>
        </w:rPr>
        <w:t xml:space="preserve">Библиотека ЦОК </w:t>
      </w:r>
    </w:p>
    <w:p w:rsidR="00B84996" w:rsidRPr="00A174E5" w:rsidRDefault="00B84996" w:rsidP="00B84996">
      <w:pPr>
        <w:rPr>
          <w:rFonts w:ascii="Times New Roman" w:eastAsia="Times New Roman" w:hAnsi="Times New Roman" w:cs="Times New Roman"/>
          <w:sz w:val="28"/>
          <w:szCs w:val="28"/>
        </w:rPr>
      </w:pPr>
      <w:r w:rsidRPr="00B84996">
        <w:rPr>
          <w:rFonts w:ascii="Times New Roman" w:eastAsia="Times New Roman" w:hAnsi="Times New Roman" w:cs="Times New Roman"/>
          <w:sz w:val="28"/>
          <w:szCs w:val="28"/>
        </w:rPr>
        <w:t>https://m.edsoo.ru/f841380e</w:t>
      </w:r>
      <w:bookmarkStart w:id="1" w:name="_GoBack"/>
      <w:bookmarkEnd w:id="1"/>
    </w:p>
    <w:p w:rsidR="00A174E5" w:rsidRDefault="00A174E5">
      <w:pPr>
        <w:rPr>
          <w:rFonts w:ascii="Times New Roman" w:eastAsia="Times New Roman" w:hAnsi="Times New Roman" w:cs="Times New Roman"/>
          <w:sz w:val="28"/>
        </w:rPr>
      </w:pPr>
    </w:p>
    <w:sectPr w:rsidR="00A174E5" w:rsidSect="0088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49D"/>
    <w:rsid w:val="00202F9E"/>
    <w:rsid w:val="002B074F"/>
    <w:rsid w:val="002E473E"/>
    <w:rsid w:val="002E4BD7"/>
    <w:rsid w:val="002F19EA"/>
    <w:rsid w:val="0036015C"/>
    <w:rsid w:val="00713B73"/>
    <w:rsid w:val="00886D9A"/>
    <w:rsid w:val="008E72DB"/>
    <w:rsid w:val="00A174E5"/>
    <w:rsid w:val="00B41C86"/>
    <w:rsid w:val="00B84996"/>
    <w:rsid w:val="00BD16C7"/>
    <w:rsid w:val="00C81743"/>
    <w:rsid w:val="00EB3A7A"/>
    <w:rsid w:val="00E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41C8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1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25</cp:revision>
  <dcterms:created xsi:type="dcterms:W3CDTF">2023-09-11T05:47:00Z</dcterms:created>
  <dcterms:modified xsi:type="dcterms:W3CDTF">2023-10-17T11:36:00Z</dcterms:modified>
</cp:coreProperties>
</file>