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240"/>
        <w:gridCol w:w="3153"/>
      </w:tblGrid>
      <w:tr w:rsidR="00DD442B" w:rsidRPr="00C477F4" w:rsidTr="00A60CCE">
        <w:tc>
          <w:tcPr>
            <w:tcW w:w="3672" w:type="dxa"/>
          </w:tcPr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DD442B" w:rsidRPr="00C477F4" w:rsidRDefault="00DD442B" w:rsidP="00A60CCE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DD442B" w:rsidRPr="00C477F4" w:rsidRDefault="00DD442B" w:rsidP="00A60CCE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DD442B" w:rsidRPr="00C477F4" w:rsidRDefault="00DD442B" w:rsidP="00A60C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DD442B" w:rsidRDefault="00DD442B" w:rsidP="00DD442B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АДАПТИРОВАННАЯ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B36B0" w:rsidRPr="00C477F4" w:rsidRDefault="00AB36B0" w:rsidP="00DD442B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ВАРИАНТ 1</w:t>
      </w:r>
    </w:p>
    <w:p w:rsidR="00DD442B" w:rsidRPr="00C477F4" w:rsidRDefault="00DD442B" w:rsidP="00DD442B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DD442B" w:rsidRPr="00C477F4" w:rsidRDefault="00DD442B" w:rsidP="00DD442B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DD442B" w:rsidRPr="00C477F4" w:rsidRDefault="00DD442B" w:rsidP="00DD442B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7F4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РЕЧЕВАЯ ПРАКТИКА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(для 4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DD442B" w:rsidRPr="00C477F4" w:rsidRDefault="00DD442B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Составила:</w:t>
      </w:r>
    </w:p>
    <w:p w:rsidR="00DD442B" w:rsidRPr="00C477F4" w:rsidRDefault="00AB36B0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D442B"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42679D">
        <w:rPr>
          <w:rFonts w:ascii="Times New Roman" w:eastAsia="Times New Roman" w:hAnsi="Times New Roman" w:cs="Times New Roman"/>
          <w:sz w:val="24"/>
          <w:szCs w:val="24"/>
        </w:rPr>
        <w:t>Корлю</w:t>
      </w:r>
      <w:bookmarkStart w:id="0" w:name="_GoBack"/>
      <w:bookmarkEnd w:id="0"/>
      <w:r w:rsidR="006B677A">
        <w:rPr>
          <w:rFonts w:ascii="Times New Roman" w:eastAsia="Times New Roman" w:hAnsi="Times New Roman" w:cs="Times New Roman"/>
          <w:sz w:val="24"/>
          <w:szCs w:val="24"/>
        </w:rPr>
        <w:t>к Л.В.</w:t>
      </w:r>
    </w:p>
    <w:p w:rsidR="00DD442B" w:rsidRPr="00C477F4" w:rsidRDefault="00DD442B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42B" w:rsidRPr="00C477F4" w:rsidRDefault="00DD442B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42B" w:rsidRDefault="00DD442B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6B0" w:rsidRDefault="00AB36B0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6B0" w:rsidRDefault="00AB36B0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6B0" w:rsidRDefault="00AB36B0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6B0" w:rsidRDefault="00AB36B0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6B0" w:rsidRDefault="00AB36B0" w:rsidP="00DD442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42B" w:rsidRDefault="00DD442B" w:rsidP="00DD44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Мулымья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B677A" w:rsidRDefault="006B677A" w:rsidP="00DD442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E4151" w:rsidRPr="008359A8" w:rsidRDefault="00712ED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8359A8">
        <w:rPr>
          <w:rFonts w:ascii="Times New Roman" w:eastAsia="Times New Roman" w:hAnsi="Times New Roman" w:cs="Times New Roman"/>
          <w:b/>
          <w:i/>
          <w:sz w:val="28"/>
        </w:rPr>
        <w:lastRenderedPageBreak/>
        <w:t>П</w:t>
      </w:r>
      <w:r w:rsidR="00DD442B" w:rsidRPr="008359A8">
        <w:rPr>
          <w:rFonts w:ascii="Times New Roman" w:eastAsia="Times New Roman" w:hAnsi="Times New Roman" w:cs="Times New Roman"/>
          <w:b/>
          <w:i/>
          <w:sz w:val="28"/>
        </w:rPr>
        <w:t>ояснительная записка</w:t>
      </w:r>
    </w:p>
    <w:p w:rsidR="00AB36B0" w:rsidRPr="006B677A" w:rsidRDefault="00AB36B0" w:rsidP="00AB36B0">
      <w:pPr>
        <w:keepNext/>
        <w:keepLines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</w:pP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 учебному предмету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Речевая практика</w:t>
      </w: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 соответствует Федеральной адаптированной рабочей программе для обучающихся с умственной отсталостью (интеллектуальными нарушениями) по учебному предмету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Речевая практика</w:t>
      </w: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 предметной области «</w:t>
      </w:r>
      <w:r w:rsidRPr="004D46D9">
        <w:rPr>
          <w:rFonts w:ascii="Times New Roman" w:eastAsia="Calibri" w:hAnsi="Times New Roman" w:cs="Times New Roman"/>
          <w:sz w:val="28"/>
          <w:szCs w:val="28"/>
        </w:rPr>
        <w:t>Язык и речевая практика</w:t>
      </w:r>
      <w:r w:rsidRPr="004D46D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en-US"/>
        </w:rPr>
        <w:t xml:space="preserve">», включает </w:t>
      </w:r>
      <w:r w:rsidRPr="006B6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>пояснительную записку, содержание обучения, планируемые результаты освоения программы по предмету.</w:t>
      </w:r>
      <w:bookmarkStart w:id="1" w:name="101071"/>
      <w:bookmarkEnd w:id="1"/>
    </w:p>
    <w:p w:rsidR="00AB36B0" w:rsidRPr="004D46D9" w:rsidRDefault="00AB36B0" w:rsidP="00AB36B0">
      <w:pPr>
        <w:keepNext/>
        <w:keepLines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Целью учебного предмета "Речевая практика" является развитие речевой коммуникации обучающихся с интеллектуальными нарушениями (умственной отсталостью) для осуществления общения с окружающими людьми.</w:t>
      </w:r>
    </w:p>
    <w:p w:rsidR="00AB36B0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Задачи учебного предмета "Речевая практика":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способствовать совершенствованию речевого опыта обучающихся;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корригировать и обогащать языковую базу устных высказываний обучающихся;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формировать выразительную сторону речи;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учить строить устные связные высказывания;</w:t>
      </w:r>
    </w:p>
    <w:p w:rsid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воспитывать культуру речевого общения.</w:t>
      </w:r>
    </w:p>
    <w:p w:rsidR="00C36D50" w:rsidRPr="00A0418A" w:rsidRDefault="00C36D50" w:rsidP="00C36D50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На речевую практику</w:t>
      </w:r>
      <w:r w:rsidRPr="00A0418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в 4 классе отводится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68</w:t>
      </w:r>
      <w:r w:rsidRPr="00A0418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ов</w:t>
      </w:r>
      <w:r w:rsidRPr="00A0418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2</w:t>
      </w:r>
      <w:r w:rsidRPr="00A0418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часа в неделю).</w:t>
      </w:r>
    </w:p>
    <w:p w:rsidR="00AB36B0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8359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5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учебного предмета Речевая практика</w:t>
      </w:r>
      <w:r w:rsidR="00AB3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Аудирование и понимание речи. Выполнение простых и составных устных инструкций педагогического работника,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Повторение и воспроизведение по подобию, по памяти отдельных слогов, слов, предложений.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Слушание небольших литературных произведений в изложении педагогического работника и с аудионосителей. Ответы на вопросы по прослушанному тексту, пересказ.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Общение и его значение в жизни. Речевое и неречевое общение. Правила речевого общения. Письменное общение (афиши, реклама, письма, открытки). Условные знаки в общении людей.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Общение на расстоянии. Кино, телевидение, радио.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Виртуальное общение. Общение в социальных сетях.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Влияние речи на мысли, чувства, поступки людей.</w:t>
      </w:r>
    </w:p>
    <w:p w:rsidR="00AB36B0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9A8" w:rsidRPr="00AB36B0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6B0">
        <w:rPr>
          <w:rFonts w:ascii="Times New Roman" w:hAnsi="Times New Roman" w:cs="Times New Roman"/>
          <w:i/>
          <w:sz w:val="28"/>
          <w:szCs w:val="28"/>
        </w:rPr>
        <w:t>Организация речевого общения: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 xml:space="preserve">Базовые формулы речевого общения: обращение, привлечение внимания. "Ты" и "Вы",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полиции). Специфика половозрастных обращений (дедушка, бабушка, девушка, мужчина). Вступление в речевой контакт с незнакомым человеком без обращения ("Скажите, пожалуйста..."). 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Обращение в письме, в поздравительной открытке.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Знакомство, представление, приветствие. Формулы: "Давай познакомимся", "Меня зовут...", "Меня зовут..., а тебя?". Формулы: "Это...", "Познакомься, пожалуйста, это...". Ответные реплики на приглашение познакомиться: "Очень приятно!", "Рад познакомиться!".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 xml:space="preserve">Приветствие и прощание: употребление различных формул приветствия и прощания в зависимости от адресата (взрослый или сверстник). 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Формулы: "Здравствуй", "Здравствуйте", "До свидания".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Формулы: "Доброе утро", "Добрый день", "Добрый вечер", "Спокойной ночи". Неофициальные разговорные формулы: "Привет", "Салют", "Счастливо", "Пока". Грубые (фамильярные) формулы: "Здорово", "Бывай", "Чао" (в зависимости от условий образовательной организации).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Формулы, сопровождающие ситуации приветствия и прощания: "Как дела?", "Как живешь?", "До завтра", "Всего хорошего". Просьбы при прощании: "Приходи(те) еще", "Заходи(те)", "Звони(те)".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 xml:space="preserve">Приглашение, предложение. Приглашение домой. Правила поведения в </w:t>
      </w:r>
      <w:r w:rsidRPr="008359A8">
        <w:rPr>
          <w:rFonts w:ascii="Times New Roman" w:hAnsi="Times New Roman" w:cs="Times New Roman"/>
          <w:sz w:val="28"/>
          <w:szCs w:val="28"/>
        </w:rPr>
        <w:lastRenderedPageBreak/>
        <w:t>гостях.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Поздравление, пожелание. Формулы: "Поздравляю с...", "Поздравляю с праздником..." и их развертывание с помощью обращения по имени и отчеству.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Пожелания близким и малознакомым людям, сверстникам и старшим. Различия пожеланий в связи с разными праздниками. Формулы: "Желаю тебе...", "Желаю Вам...", "Я хочу пожелать...". Неречевые средства: улыбка, взгляд, доброжелательность тона.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Поздравительные открытки.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Формулы, сопровождающие вручение подарка: "Это Вам (тебе)", "Я хочу подарить тебе...". Этикетные и эмоциональные реакции на поздравления и подарки.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Одобрение, комплимент. Формулы: "Мне очень нравится твой...", "Как хорошо ты...", "Как красиво!".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телефону: "Позовите, пожалуйста...", "Попросите, пожалуйста...", "Можно попросить (позвать)...". Распространение этих формул с помощью приветствия. Ответные реплики адресата: "Алло", "Да", "Я слушаю".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B0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 xml:space="preserve">Просьба, совет. Обращение с просьбой к учителю, соседу по парте на уроке или на перемене. Обращение с просьбой к незнакомому человеку. 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Обращение с просьбой к сверстнику, к близким людям.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Развертывание просьбы с помощью мотивировки. Формулы: "Пожалуйста,...", "Можно..., пожалуйста!", "Разрешите...", "Можно мне...", "Можно я...".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Мотивировка отказа. Формула: "Извините, но...".</w:t>
      </w:r>
    </w:p>
    <w:p w:rsidR="00AB36B0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 xml:space="preserve">Благодарность. 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Формулы: "Спасибо", "Большое спасибо", "Пожалуйста". Благодарность за поздравления и подарки как ответная реакция на выполнение просьбы: "Спасибо... имя". Мотивировка благодарности. Формулы: "Очень приятно", "Я очень рада" как мотивировка благодарности. Ответные реплики на поздравление, пожелание: "Спасибо за поздравление", "Я тоже поздравляю тебя (Вас)", "Спасибо, и тебя (Вас) поздравляю".</w:t>
      </w:r>
    </w:p>
    <w:p w:rsidR="00AB36B0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 xml:space="preserve">Замечание, извинение. 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 xml:space="preserve">Формулы: "Извините, пожалуйста" с обращением и без него. Правильная реакция на замечания. Мотивировка извинения: "Я нечаянно", "Я не хотел". Использование форм обращения при извинении. Извинение перед старшим, </w:t>
      </w:r>
      <w:r w:rsidRPr="008359A8">
        <w:rPr>
          <w:rFonts w:ascii="Times New Roman" w:hAnsi="Times New Roman" w:cs="Times New Roman"/>
          <w:sz w:val="28"/>
          <w:szCs w:val="28"/>
        </w:rPr>
        <w:lastRenderedPageBreak/>
        <w:t>ровесником. Обращение и мотивировка при извинении.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Сочувствие, утешение. Сочувствие заболевшему сверстнику, взрослому. Слова поддержки, утешения.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Одобрение, комплимент: одобрение как реакция на поздравления, подарки: "Молодец!", "Умница!", "Как красиво!".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Примерные темы речевых ситуаций: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"Я - дома" (общение с близкими людьми, прием гостей);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"Я и мои товарищи" (игры и общение со сверстниками, общение в образовательной организации, в секции, в творческой студии);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"Я за порогом дома" (покупка, поездка в транспорте, обращение за помощью (в том числе в экстренной ситуации), поведение в общественных местах (кино, кафе);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"Я в мире природы" (общение с животными, поведение в парке, в лесу).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"Я за порогом дома" для отработки этикетных форм знакомства на уроках могут быть организованы речевые ситуации "Давайте познакомимся!", "Знакомство во дворе", "Знакомство в гостях".</w:t>
      </w:r>
    </w:p>
    <w:p w:rsidR="00AB36B0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Алгоритм работы над темой речевой ситуации: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1) Выявление и расширение представлений по теме речевой ситуации.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2) Актуализация, уточнение и расширение словарного запаса о теме ситуации.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3) Составление предложений по теме ситуации, в т.ч. ответы на вопросы и формулирование вопросов учителю, одноклассникам.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4) Конструирование диалогов, участие в диалогах по теме ситуации.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5) Выбор атрибутов к ролевой игре по теме речевой ситуации. Уточнение ролей, сюжета игры, его вариативности.</w:t>
      </w:r>
    </w:p>
    <w:p w:rsidR="008359A8" w:rsidRP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6) Моделирование речевой ситуации.</w:t>
      </w:r>
    </w:p>
    <w:p w:rsid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A8">
        <w:rPr>
          <w:rFonts w:ascii="Times New Roman" w:hAnsi="Times New Roman" w:cs="Times New Roman"/>
          <w:sz w:val="28"/>
          <w:szCs w:val="28"/>
        </w:rPr>
        <w:t>Составление устного текста (диалогического или несложного монологического) по теме ситуации.</w:t>
      </w:r>
    </w:p>
    <w:p w:rsidR="00AB36B0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A8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5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предметные результаты освоения учебного предмета Речевая практика</w:t>
      </w:r>
    </w:p>
    <w:p w:rsidR="00AB36B0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9A8" w:rsidRPr="00AB36B0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6B0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формулировка просьб и желаний с использованием этикетных слов и выражений;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участие в ролевых играх в соответствии с речевыми возможностями;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восприятие на слух сказок и рассказов; ответы на вопросы педагогического работника по их содержанию с опорой на иллюстративный материал;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выразительное произнесение чистоговорок, коротких стихотворений с опорой на образец чтения педагогического работника;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участие в беседах на темы, близкие личному опыту обучающегося;</w:t>
      </w:r>
    </w:p>
    <w:p w:rsid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ответы на вопросы педагогического работника по содержанию прослушанных и (или) просмотренных радио- и телепередач.</w:t>
      </w:r>
    </w:p>
    <w:p w:rsidR="00AB36B0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A8" w:rsidRPr="00AB36B0" w:rsidRDefault="008359A8" w:rsidP="00AB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6B0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понимание содержания небольших по объему сказок, рассказов и стихотворений, ответы на вопросы;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понимание содержания детских радио- и телепередач, ответы на вопросы педагогического работника;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выбор правильных средств интонации с опорой на образец речи педагогического работника и анализ речевой ситуации;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активное участие в диалогах по темам речевых ситуаций;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высказывание своих просьб и желаний; выполнение речевых действий (приветствия, прощания, извинения), используя соответствующие этикетные слова и выражения;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участие в коллективном составлении рассказа или сказки по темам речевых ситуаций;</w:t>
      </w:r>
    </w:p>
    <w:p w:rsidR="008359A8" w:rsidRPr="008359A8" w:rsidRDefault="00AB36B0" w:rsidP="00A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8" w:rsidRPr="008359A8">
        <w:rPr>
          <w:rFonts w:ascii="Times New Roman" w:hAnsi="Times New Roman" w:cs="Times New Roman"/>
          <w:sz w:val="28"/>
          <w:szCs w:val="28"/>
        </w:rPr>
        <w:t>составление рассказов с опорой на картинный или картинно-символический план.</w:t>
      </w:r>
    </w:p>
    <w:p w:rsidR="006B677A" w:rsidRDefault="006B677A" w:rsidP="006B677A">
      <w:pPr>
        <w:spacing w:after="0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ТЕМАТИЧЕСКОЕ ПЛАНИРОВАНИЕ</w:t>
      </w:r>
    </w:p>
    <w:p w:rsidR="006B677A" w:rsidRDefault="006B677A" w:rsidP="006B677A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3284"/>
        <w:gridCol w:w="1037"/>
        <w:gridCol w:w="2081"/>
        <w:gridCol w:w="2162"/>
      </w:tblGrid>
      <w:tr w:rsidR="006B677A" w:rsidTr="00CC2348">
        <w:tc>
          <w:tcPr>
            <w:tcW w:w="86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п/п </w:t>
            </w:r>
          </w:p>
          <w:p w:rsidR="006B677A" w:rsidRDefault="006B677A" w:rsidP="00CC2348">
            <w:pPr>
              <w:spacing w:after="0"/>
              <w:ind w:left="135"/>
            </w:pPr>
          </w:p>
        </w:tc>
        <w:tc>
          <w:tcPr>
            <w:tcW w:w="33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Наименование разделов и тем программы</w:t>
            </w:r>
          </w:p>
          <w:p w:rsidR="006B677A" w:rsidRDefault="006B677A" w:rsidP="00CC2348">
            <w:pPr>
              <w:spacing w:after="0"/>
              <w:ind w:left="135"/>
            </w:pPr>
          </w:p>
        </w:tc>
        <w:tc>
          <w:tcPr>
            <w:tcW w:w="530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часов</w:t>
            </w:r>
          </w:p>
        </w:tc>
      </w:tr>
      <w:tr w:rsidR="006B677A" w:rsidTr="00CC2348">
        <w:tc>
          <w:tcPr>
            <w:tcW w:w="86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B677A" w:rsidRDefault="006B677A" w:rsidP="00CC23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6B677A" w:rsidRDefault="006B677A" w:rsidP="00CC23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</w:t>
            </w:r>
          </w:p>
          <w:p w:rsidR="006B677A" w:rsidRDefault="006B677A" w:rsidP="00CC2348">
            <w:pPr>
              <w:spacing w:after="0"/>
              <w:ind w:left="135"/>
            </w:pP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Контрольные работы</w:t>
            </w:r>
          </w:p>
          <w:p w:rsidR="006B677A" w:rsidRDefault="006B677A" w:rsidP="00CC2348">
            <w:pPr>
              <w:spacing w:after="0"/>
              <w:ind w:left="135"/>
            </w:pP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Практические работы</w:t>
            </w:r>
          </w:p>
          <w:p w:rsidR="006B677A" w:rsidRDefault="006B677A" w:rsidP="00CC2348">
            <w:pPr>
              <w:spacing w:after="0"/>
              <w:ind w:left="135"/>
            </w:pPr>
          </w:p>
        </w:tc>
      </w:tr>
      <w:tr w:rsidR="006B677A" w:rsidTr="00CC2348">
        <w:tc>
          <w:tcPr>
            <w:tcW w:w="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Делимся новостями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 выбираю книгу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8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</w:tr>
      <w:tr w:rsidR="006B677A" w:rsidTr="00CC2348">
        <w:tc>
          <w:tcPr>
            <w:tcW w:w="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Сказка «Петушок – золотой гребешок»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</w:tr>
      <w:tr w:rsidR="006B677A" w:rsidTr="00CC2348">
        <w:tc>
          <w:tcPr>
            <w:tcW w:w="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Сочиняем сказку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 телевизора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</w:tr>
      <w:tr w:rsidR="006B677A" w:rsidTr="00CC2348">
        <w:tc>
          <w:tcPr>
            <w:tcW w:w="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Знаки помощники.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9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гостях у леса.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Задушевный рвазговор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3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</w:tr>
      <w:tr w:rsidR="006B677A" w:rsidTr="00CC2348">
        <w:tc>
          <w:tcPr>
            <w:tcW w:w="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Приглашение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Поздравление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42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68 ч </w:t>
            </w:r>
          </w:p>
        </w:tc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</w:t>
            </w:r>
          </w:p>
        </w:tc>
        <w:tc>
          <w:tcPr>
            <w:tcW w:w="21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6B677A" w:rsidRDefault="006B677A" w:rsidP="00CC2348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6</w:t>
            </w:r>
          </w:p>
        </w:tc>
      </w:tr>
    </w:tbl>
    <w:p w:rsidR="006B677A" w:rsidRDefault="006B677A" w:rsidP="006B677A">
      <w:pPr>
        <w:rPr>
          <w:rFonts w:ascii="Times New Roman" w:eastAsia="Times New Roman" w:hAnsi="Times New Roman" w:cs="Times New Roman"/>
          <w:sz w:val="28"/>
        </w:rPr>
      </w:pPr>
    </w:p>
    <w:p w:rsidR="006B677A" w:rsidRDefault="006B677A" w:rsidP="006B677A">
      <w:pPr>
        <w:rPr>
          <w:rFonts w:ascii="Times New Roman" w:eastAsia="Times New Roman" w:hAnsi="Times New Roman" w:cs="Times New Roman"/>
          <w:sz w:val="28"/>
        </w:rPr>
      </w:pPr>
    </w:p>
    <w:p w:rsidR="006B677A" w:rsidRDefault="006B677A" w:rsidP="006B677A">
      <w:pPr>
        <w:rPr>
          <w:rFonts w:ascii="Times New Roman" w:eastAsia="Times New Roman" w:hAnsi="Times New Roman" w:cs="Times New Roman"/>
          <w:sz w:val="28"/>
        </w:rPr>
      </w:pPr>
    </w:p>
    <w:p w:rsidR="006B677A" w:rsidRDefault="006B677A" w:rsidP="006B677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Поурочное планирование.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174"/>
        <w:gridCol w:w="1646"/>
      </w:tblGrid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Делимся новостями.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Как я провел лето.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Вспоминаем правила .Экскурсия  по школе..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Дежурство по классу.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Дежурство по столовой..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Дорога в школу и домой.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Учимся составлять рассказ. Деления текста на части.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рассказа по серии картинок.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Главная мысль рассказа. Заглавие.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деформированным текстом.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деформированным текстом.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 выбираю книгу.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Экскурсия в  школьную библиотеку. Правила поведения.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Какие бывают книги.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 выбираю книгу.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Читаю книгу.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Делимся впечатлениями о книге.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книжки - малышки " Петушок - золотой гребешок".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Устное народное творчество.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Стихи и загадки.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Сказка" Петушок - золотой гребешок".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Прослушивание аудиозаписи сказки " Петушок - золотой гребешок". Пересказ сказки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Прослушивание аудиозаписи сказки " Петушок - золотой гребешок". Пересказ сказки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сказки по ролям.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Иллюстрирование сказки.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Рассказывание сказки по картинкам.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Сочиняем сказку.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Сочиняем сказку по  вопросам.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Иллюстрирование сказки.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Пересказ сказки.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Пишем сказку.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 телевизора.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Как можно общаться.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Обсуждение телепрограмм.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Составление плана телепрограммы.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Охрана зрения. Экскурсия в медицинский кабинет. ( беседа)..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Знаки помощники.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Условные знаки в общении людей.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Знаки помощники.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Я в театре.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35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Поход в  цирк.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магазин.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Помощники на дороге.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Зима в нашем поселке. Экскурсия на природу..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Зимние забавы детей.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Будем осторожны.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 гостях у леса.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 леса.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Правила друзей природы. Работа над сюжетными картинками..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Слушаем сказки. Рассказы о животных. Высказывание.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Слушаем сказки. Рассказы о животных. Пересказ по опорным словам.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Слушаем сказки. Рассказы о животных. Пересказ по плану.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Составить поздравление.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гостях у леса. Составление рассказа по его началу.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Составление рассказа по серии картинок.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Весна пришла. Весне дорогу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Составление рассказа из частей.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Главная мысль текста.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Задушевный разговор.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Чувства и эмоции людей.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Речь и поступки людей.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Слушание рассказа Осеева " Волшебные слова".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Обсуждение рассказа.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Приглашение.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Устное и письменное приглашение.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Составление приглашения из частей текста.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Приглашение на праздник.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Меня пригласили в гости.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Что мне другу подарить?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Правила этикета.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Чтобы гости не скучали.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Поздравление .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Обсуждение ситуации.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Поздравление .Обсуждение ситуации 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Поздравление с праздником по телефону..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B677A" w:rsidTr="00CC23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Контрольное тестирование за год.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7A" w:rsidRDefault="006B677A" w:rsidP="00CC23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6B677A" w:rsidRDefault="006B677A" w:rsidP="006B677A">
      <w:pPr>
        <w:rPr>
          <w:rFonts w:ascii="Times New Roman" w:eastAsia="Times New Roman" w:hAnsi="Times New Roman" w:cs="Times New Roman"/>
          <w:sz w:val="28"/>
        </w:rPr>
      </w:pPr>
    </w:p>
    <w:p w:rsidR="006B677A" w:rsidRDefault="006B677A" w:rsidP="006B677A">
      <w:pPr>
        <w:rPr>
          <w:rFonts w:ascii="Times New Roman" w:eastAsia="Times New Roman" w:hAnsi="Times New Roman" w:cs="Times New Roman"/>
          <w:sz w:val="28"/>
        </w:rPr>
      </w:pPr>
    </w:p>
    <w:p w:rsidR="006B677A" w:rsidRDefault="006B677A" w:rsidP="006B677A">
      <w:pPr>
        <w:rPr>
          <w:rFonts w:ascii="Times New Roman" w:eastAsia="Times New Roman" w:hAnsi="Times New Roman" w:cs="Times New Roman"/>
          <w:sz w:val="28"/>
        </w:rPr>
      </w:pPr>
    </w:p>
    <w:p w:rsidR="006B677A" w:rsidRDefault="006B677A" w:rsidP="006B677A">
      <w:pPr>
        <w:rPr>
          <w:rFonts w:ascii="Times New Roman" w:eastAsia="Times New Roman" w:hAnsi="Times New Roman" w:cs="Times New Roman"/>
          <w:sz w:val="28"/>
        </w:rPr>
      </w:pPr>
    </w:p>
    <w:p w:rsidR="00C36D50" w:rsidRPr="00C94011" w:rsidRDefault="00AB36B0" w:rsidP="00C36D50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401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УЧЕБНО-МЕТОДИЧЕСКОЕ ОБЕСПЕЧЕНИЕ ОБРАЗОВАТЕЛЬНОГО ПРОЦЕССА </w:t>
      </w:r>
    </w:p>
    <w:p w:rsidR="00C36D50" w:rsidRDefault="00C36D50" w:rsidP="00AB36B0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ОБЯ</w:t>
      </w:r>
      <w:r w:rsidR="00AB36B0" w:rsidRPr="00C9401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ЗАТЕЛЬНЫЕ УЧЕБНЫЕ МАТЕРИАЛЫ ДЛЯ УЧЕНИКА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36D50" w:rsidRPr="00C36D50" w:rsidTr="0079651A">
        <w:trPr>
          <w:trHeight w:val="708"/>
        </w:trPr>
        <w:tc>
          <w:tcPr>
            <w:tcW w:w="2943" w:type="dxa"/>
            <w:hideMark/>
          </w:tcPr>
          <w:p w:rsidR="00C36D50" w:rsidRPr="00C36D50" w:rsidRDefault="00C36D50" w:rsidP="0079651A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36D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Комарова С. В.</w:t>
            </w:r>
          </w:p>
        </w:tc>
        <w:tc>
          <w:tcPr>
            <w:tcW w:w="6628" w:type="dxa"/>
            <w:hideMark/>
          </w:tcPr>
          <w:p w:rsidR="00C36D50" w:rsidRPr="00C36D50" w:rsidRDefault="00C36D50" w:rsidP="0079651A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36D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Речевая практика: учебник (для обучающихся с интеллектуальными нарушениями) 4 класс</w:t>
            </w:r>
          </w:p>
        </w:tc>
      </w:tr>
      <w:tr w:rsidR="00C36D50" w:rsidRPr="00C36D50" w:rsidTr="0079651A">
        <w:trPr>
          <w:trHeight w:val="685"/>
        </w:trPr>
        <w:tc>
          <w:tcPr>
            <w:tcW w:w="2943" w:type="dxa"/>
            <w:hideMark/>
          </w:tcPr>
          <w:p w:rsidR="00C36D50" w:rsidRPr="00C36D50" w:rsidRDefault="00C36D50" w:rsidP="0079651A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36D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Комарова С. В.</w:t>
            </w:r>
          </w:p>
        </w:tc>
        <w:tc>
          <w:tcPr>
            <w:tcW w:w="6628" w:type="dxa"/>
            <w:hideMark/>
          </w:tcPr>
          <w:p w:rsidR="00C36D50" w:rsidRPr="00C36D50" w:rsidRDefault="00C36D50" w:rsidP="0079651A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36D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Речевая практика. 4 класс. Рабочая тетрадь (для обучающихся с интеллектуальными нарушениями) 4 класс</w:t>
            </w:r>
          </w:p>
        </w:tc>
      </w:tr>
    </w:tbl>
    <w:p w:rsidR="00AB36B0" w:rsidRPr="00C94011" w:rsidRDefault="00AB36B0" w:rsidP="00AB36B0">
      <w:pPr>
        <w:autoSpaceDE w:val="0"/>
        <w:autoSpaceDN w:val="0"/>
        <w:spacing w:before="262" w:after="0" w:line="230" w:lineRule="auto"/>
        <w:rPr>
          <w:rFonts w:ascii="Calibri" w:eastAsia="Calibri" w:hAnsi="Calibri" w:cs="Times New Roman"/>
          <w:lang w:eastAsia="en-US"/>
        </w:rPr>
      </w:pPr>
      <w:r w:rsidRPr="00C9401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МЕТОДИЧЕСКИЕ МАТЕРИАЛЫ ДЛЯ УЧИТЕЛЯ</w:t>
      </w:r>
    </w:p>
    <w:p w:rsidR="00AB36B0" w:rsidRDefault="00AB36B0" w:rsidP="00AB36B0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36D50" w:rsidRPr="00C36D50" w:rsidTr="0079651A">
        <w:trPr>
          <w:trHeight w:val="708"/>
        </w:trPr>
        <w:tc>
          <w:tcPr>
            <w:tcW w:w="2943" w:type="dxa"/>
            <w:hideMark/>
          </w:tcPr>
          <w:p w:rsidR="00C36D50" w:rsidRPr="00C36D50" w:rsidRDefault="00C36D50" w:rsidP="0079651A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36D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Комарова С. В.</w:t>
            </w:r>
          </w:p>
        </w:tc>
        <w:tc>
          <w:tcPr>
            <w:tcW w:w="6628" w:type="dxa"/>
            <w:hideMark/>
          </w:tcPr>
          <w:p w:rsidR="00C36D50" w:rsidRPr="00C36D50" w:rsidRDefault="00C36D50" w:rsidP="0079651A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36D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Речевая практика: учебник (для обучающихся с интеллектуальными нарушениями) 4 класс</w:t>
            </w:r>
          </w:p>
        </w:tc>
      </w:tr>
      <w:tr w:rsidR="00C36D50" w:rsidRPr="00C36D50" w:rsidTr="0079651A">
        <w:trPr>
          <w:trHeight w:val="685"/>
        </w:trPr>
        <w:tc>
          <w:tcPr>
            <w:tcW w:w="2943" w:type="dxa"/>
            <w:hideMark/>
          </w:tcPr>
          <w:p w:rsidR="00C36D50" w:rsidRPr="00C36D50" w:rsidRDefault="00C36D50" w:rsidP="0079651A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36D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Комарова С. В.</w:t>
            </w:r>
          </w:p>
        </w:tc>
        <w:tc>
          <w:tcPr>
            <w:tcW w:w="6628" w:type="dxa"/>
            <w:hideMark/>
          </w:tcPr>
          <w:p w:rsidR="00C36D50" w:rsidRPr="00C36D50" w:rsidRDefault="00C36D50" w:rsidP="0079651A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36D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Речевая практика. 4 класс. Рабочая тетрадь (для обучающихся с интеллектуальными нарушениями) 4 класс</w:t>
            </w:r>
          </w:p>
        </w:tc>
      </w:tr>
    </w:tbl>
    <w:p w:rsidR="00AB36B0" w:rsidRDefault="00AB36B0" w:rsidP="00AB36B0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AB36B0" w:rsidRDefault="00AB36B0" w:rsidP="00AB36B0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AB36B0" w:rsidRPr="00C94011" w:rsidRDefault="00AB36B0" w:rsidP="00AB36B0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401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ЦИФРОВЫЕ ОБРАЗОВАТЕЛЬНЫЕ РЕСУРСЫ И РЕСУРСЫ СЕТИ ИНТЕРНЕТ</w:t>
      </w:r>
    </w:p>
    <w:p w:rsidR="00AB36B0" w:rsidRPr="00C94011" w:rsidRDefault="00AB36B0" w:rsidP="00AB36B0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6B677A" w:rsidRDefault="0042679D" w:rsidP="006B677A">
      <w:pPr>
        <w:rPr>
          <w:rFonts w:ascii="Times New Roman" w:eastAsia="Times New Roman" w:hAnsi="Times New Roman" w:cs="Times New Roman"/>
          <w:color w:val="000000"/>
          <w:sz w:val="28"/>
        </w:rPr>
      </w:pPr>
      <w:hyperlink r:id="rId4">
        <w:r w:rsidR="006B677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http://nsc.1september.ru/</w:t>
        </w:r>
      </w:hyperlink>
      <w:r w:rsidR="006B67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B677A" w:rsidRDefault="0042679D" w:rsidP="006B677A">
      <w:pPr>
        <w:rPr>
          <w:rFonts w:ascii="Times New Roman" w:eastAsia="Times New Roman" w:hAnsi="Times New Roman" w:cs="Times New Roman"/>
          <w:color w:val="000000"/>
          <w:sz w:val="28"/>
        </w:rPr>
      </w:pPr>
      <w:hyperlink r:id="rId5">
        <w:r w:rsidR="006B677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http://resh.edu.ru/</w:t>
        </w:r>
      </w:hyperlink>
      <w:r w:rsidR="006B67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B677A" w:rsidRDefault="006B677A" w:rsidP="006B677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http://infourok.ru/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AB36B0" w:rsidRDefault="00AB36B0" w:rsidP="00AB36B0">
      <w:pPr>
        <w:rPr>
          <w:rFonts w:ascii="Times New Roman" w:eastAsia="Times New Roman" w:hAnsi="Times New Roman" w:cs="Times New Roman"/>
          <w:sz w:val="28"/>
        </w:rPr>
      </w:pPr>
    </w:p>
    <w:p w:rsidR="000E4151" w:rsidRDefault="000E4151">
      <w:pPr>
        <w:rPr>
          <w:rFonts w:ascii="Times New Roman" w:eastAsia="Times New Roman" w:hAnsi="Times New Roman" w:cs="Times New Roman"/>
          <w:sz w:val="28"/>
        </w:rPr>
      </w:pPr>
    </w:p>
    <w:sectPr w:rsidR="000E4151" w:rsidSect="009A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151"/>
    <w:rsid w:val="000E4151"/>
    <w:rsid w:val="0042679D"/>
    <w:rsid w:val="006B677A"/>
    <w:rsid w:val="00712ED7"/>
    <w:rsid w:val="008359A8"/>
    <w:rsid w:val="008D0F80"/>
    <w:rsid w:val="008F48B2"/>
    <w:rsid w:val="00954FC2"/>
    <w:rsid w:val="009A0FD9"/>
    <w:rsid w:val="009B5F8C"/>
    <w:rsid w:val="00AB36B0"/>
    <w:rsid w:val="00C36D50"/>
    <w:rsid w:val="00D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4CFC"/>
  <w15:docId w15:val="{ED791BF8-066D-4346-8795-1198A35E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D442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" TargetMode="External"/><Relationship Id="rId5" Type="http://schemas.openxmlformats.org/officeDocument/2006/relationships/hyperlink" Target="http://resh.edu.ru/" TargetMode="External"/><Relationship Id="rId4" Type="http://schemas.openxmlformats.org/officeDocument/2006/relationships/hyperlink" Target="http://nsc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2023-09-06T04:47:00Z</dcterms:created>
  <dcterms:modified xsi:type="dcterms:W3CDTF">2023-10-20T06:51:00Z</dcterms:modified>
</cp:coreProperties>
</file>