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6C" w:rsidRDefault="00A0756C" w:rsidP="00A0756C">
      <w:pPr>
        <w:pStyle w:val="a4"/>
        <w:ind w:left="0" w:right="198"/>
        <w:jc w:val="center"/>
        <w:rPr>
          <w:spacing w:val="-4"/>
          <w:lang w:val="ru-RU"/>
        </w:rPr>
      </w:pPr>
      <w:r>
        <w:rPr>
          <w:lang w:val="ru-RU"/>
        </w:rPr>
        <w:t>Муниципальное казенное общеобразовательное учреждение</w:t>
      </w:r>
    </w:p>
    <w:p w:rsidR="00A0756C" w:rsidRDefault="00A0756C" w:rsidP="00A0756C">
      <w:pPr>
        <w:pStyle w:val="a4"/>
        <w:ind w:left="0" w:right="198"/>
        <w:jc w:val="center"/>
      </w:pPr>
      <w:r>
        <w:t>Мулымская</w:t>
      </w:r>
      <w:r w:rsidR="00BD0541">
        <w:rPr>
          <w:lang w:val="ru-RU"/>
        </w:rPr>
        <w:t xml:space="preserve"> </w:t>
      </w:r>
      <w:r>
        <w:t>средняя общеобразовательная школа</w:t>
      </w:r>
    </w:p>
    <w:p w:rsidR="00A0756C" w:rsidRDefault="00A0756C" w:rsidP="00A0756C">
      <w:pPr>
        <w:pStyle w:val="a4"/>
        <w:ind w:left="0"/>
        <w:rPr>
          <w:sz w:val="20"/>
        </w:rPr>
      </w:pPr>
    </w:p>
    <w:tbl>
      <w:tblPr>
        <w:tblStyle w:val="a3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302"/>
        <w:gridCol w:w="3258"/>
      </w:tblGrid>
      <w:tr w:rsidR="00A0756C" w:rsidTr="00A0756C">
        <w:tc>
          <w:tcPr>
            <w:tcW w:w="3672" w:type="dxa"/>
            <w:hideMark/>
          </w:tcPr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РАССМОТРЕНО</w:t>
            </w:r>
          </w:p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 заседании </w:t>
            </w:r>
          </w:p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Методического совета</w:t>
            </w:r>
          </w:p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Протокол</w:t>
            </w:r>
            <w:r w:rsidR="00207192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№1</w:t>
            </w:r>
          </w:p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«31» августа 2023г.</w:t>
            </w:r>
          </w:p>
        </w:tc>
        <w:tc>
          <w:tcPr>
            <w:tcW w:w="3672" w:type="dxa"/>
            <w:hideMark/>
          </w:tcPr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СОГЛАСОВАНО</w:t>
            </w:r>
          </w:p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 заседании </w:t>
            </w:r>
          </w:p>
          <w:p w:rsidR="00207192" w:rsidRDefault="00A0756C" w:rsidP="0020719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Педагогического совета</w:t>
            </w:r>
          </w:p>
          <w:p w:rsidR="00A0756C" w:rsidRPr="00207192" w:rsidRDefault="00A0756C" w:rsidP="00207192">
            <w:pPr>
              <w:rPr>
                <w:sz w:val="24"/>
                <w:lang w:eastAsia="en-US"/>
              </w:rPr>
            </w:pPr>
            <w:r>
              <w:t>Протокол</w:t>
            </w:r>
            <w:r w:rsidR="00207192">
              <w:t xml:space="preserve"> </w:t>
            </w:r>
            <w:r>
              <w:t>№1</w:t>
            </w:r>
          </w:p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«31» августа2023г.</w:t>
            </w:r>
          </w:p>
        </w:tc>
        <w:tc>
          <w:tcPr>
            <w:tcW w:w="3672" w:type="dxa"/>
          </w:tcPr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УТВЕРЖДЕНО</w:t>
            </w:r>
          </w:p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Директором школы </w:t>
            </w:r>
          </w:p>
          <w:p w:rsidR="00A0756C" w:rsidRDefault="00A0756C" w:rsidP="00A0756C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Приказом</w:t>
            </w:r>
            <w:r w:rsidR="00207192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№382-од </w:t>
            </w:r>
          </w:p>
          <w:p w:rsidR="00A0756C" w:rsidRDefault="00A0756C" w:rsidP="00A0756C">
            <w:pPr>
              <w:rPr>
                <w:spacing w:val="7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«31» августа 2023г.</w:t>
            </w:r>
          </w:p>
          <w:p w:rsidR="00A0756C" w:rsidRDefault="00A0756C" w:rsidP="00A0756C">
            <w:pPr>
              <w:pStyle w:val="a4"/>
              <w:ind w:left="0"/>
              <w:rPr>
                <w:lang w:val="ru-RU"/>
              </w:rPr>
            </w:pPr>
          </w:p>
        </w:tc>
      </w:tr>
    </w:tbl>
    <w:p w:rsidR="00A0756C" w:rsidRDefault="00A0756C" w:rsidP="00A0756C">
      <w:pPr>
        <w:pStyle w:val="a4"/>
        <w:ind w:left="0"/>
        <w:rPr>
          <w:sz w:val="20"/>
          <w:lang w:val="ru-RU"/>
        </w:rPr>
      </w:pPr>
    </w:p>
    <w:p w:rsidR="00A0756C" w:rsidRDefault="00A0756C" w:rsidP="00A0756C">
      <w:pPr>
        <w:pStyle w:val="a4"/>
        <w:ind w:left="0"/>
        <w:rPr>
          <w:sz w:val="20"/>
          <w:lang w:val="ru-RU"/>
        </w:rPr>
      </w:pPr>
    </w:p>
    <w:p w:rsidR="00A0756C" w:rsidRDefault="00A0756C" w:rsidP="00A0756C">
      <w:pPr>
        <w:pStyle w:val="a4"/>
        <w:ind w:left="0"/>
        <w:rPr>
          <w:sz w:val="20"/>
          <w:lang w:val="ru-RU"/>
        </w:rPr>
      </w:pPr>
    </w:p>
    <w:p w:rsidR="00A0756C" w:rsidRDefault="00A0756C" w:rsidP="00A0756C">
      <w:pPr>
        <w:pStyle w:val="a4"/>
        <w:ind w:left="0"/>
        <w:rPr>
          <w:sz w:val="20"/>
          <w:lang w:val="ru-RU"/>
        </w:rPr>
      </w:pPr>
    </w:p>
    <w:p w:rsidR="00A0756C" w:rsidRDefault="00A0756C" w:rsidP="00A0756C">
      <w:pPr>
        <w:pStyle w:val="a4"/>
        <w:ind w:left="0"/>
        <w:rPr>
          <w:sz w:val="20"/>
          <w:lang w:val="ru-RU"/>
        </w:rPr>
      </w:pPr>
    </w:p>
    <w:p w:rsidR="00A0756C" w:rsidRDefault="00A0756C" w:rsidP="00A0756C">
      <w:pPr>
        <w:pStyle w:val="a4"/>
        <w:ind w:left="0"/>
        <w:rPr>
          <w:sz w:val="20"/>
          <w:lang w:val="ru-RU"/>
        </w:rPr>
      </w:pPr>
    </w:p>
    <w:p w:rsidR="00A0756C" w:rsidRDefault="00A0756C" w:rsidP="00A0756C">
      <w:pPr>
        <w:pStyle w:val="a4"/>
        <w:ind w:left="0"/>
        <w:rPr>
          <w:sz w:val="20"/>
          <w:lang w:val="ru-RU"/>
        </w:rPr>
      </w:pPr>
    </w:p>
    <w:p w:rsidR="00A0756C" w:rsidRDefault="00A0756C" w:rsidP="00A0756C">
      <w:pPr>
        <w:pStyle w:val="a4"/>
        <w:ind w:left="0"/>
        <w:rPr>
          <w:sz w:val="20"/>
          <w:lang w:val="ru-RU"/>
        </w:rPr>
      </w:pPr>
    </w:p>
    <w:p w:rsidR="00A0756C" w:rsidRDefault="00A0756C" w:rsidP="00A0756C">
      <w:pPr>
        <w:pStyle w:val="a4"/>
        <w:spacing w:before="1"/>
        <w:ind w:left="0"/>
        <w:rPr>
          <w:sz w:val="16"/>
          <w:lang w:val="ru-RU"/>
        </w:rPr>
      </w:pPr>
    </w:p>
    <w:p w:rsidR="00A0756C" w:rsidRDefault="00A0756C" w:rsidP="00A0756C">
      <w:pPr>
        <w:pStyle w:val="1"/>
        <w:spacing w:before="90" w:line="499" w:lineRule="auto"/>
        <w:ind w:left="0" w:right="71"/>
        <w:jc w:val="center"/>
      </w:pPr>
      <w:r>
        <w:t>РАБОЧАЯ ПРОГРАММА</w:t>
      </w:r>
    </w:p>
    <w:p w:rsidR="00A0756C" w:rsidRDefault="00DD6F2C" w:rsidP="00A0756C">
      <w:pPr>
        <w:pStyle w:val="1"/>
        <w:spacing w:before="90" w:line="499" w:lineRule="auto"/>
        <w:ind w:left="0" w:right="71"/>
        <w:jc w:val="center"/>
      </w:pPr>
      <w:r>
        <w:t>СРЕДНЕГО</w:t>
      </w:r>
      <w:r w:rsidR="00A0756C">
        <w:t xml:space="preserve"> ОБЩЕГО ОБРАЗОВАНИЯ</w:t>
      </w:r>
    </w:p>
    <w:p w:rsidR="00A0756C" w:rsidRDefault="00A0756C" w:rsidP="00A0756C">
      <w:pPr>
        <w:pStyle w:val="1"/>
        <w:spacing w:before="156"/>
        <w:ind w:left="0" w:right="71"/>
        <w:jc w:val="center"/>
      </w:pPr>
      <w:r>
        <w:t>Учебного предмета (курса)</w:t>
      </w:r>
    </w:p>
    <w:p w:rsidR="00A0756C" w:rsidRDefault="00A0756C" w:rsidP="00A0756C">
      <w:pPr>
        <w:spacing w:before="60"/>
        <w:ind w:right="71"/>
        <w:jc w:val="center"/>
        <w:rPr>
          <w:b/>
          <w:sz w:val="24"/>
        </w:rPr>
      </w:pPr>
      <w:r>
        <w:rPr>
          <w:b/>
          <w:sz w:val="24"/>
        </w:rPr>
        <w:t>«ПРАКТИЧЕСКАЯ ЭКОНОМИКА»</w:t>
      </w:r>
    </w:p>
    <w:p w:rsidR="00A0756C" w:rsidRDefault="00A0756C" w:rsidP="00A0756C">
      <w:pPr>
        <w:pStyle w:val="a4"/>
        <w:ind w:left="0" w:right="71"/>
        <w:jc w:val="center"/>
        <w:rPr>
          <w:b/>
          <w:sz w:val="26"/>
          <w:lang w:val="ru-RU"/>
        </w:rPr>
      </w:pPr>
    </w:p>
    <w:p w:rsidR="00A0756C" w:rsidRDefault="00A0756C" w:rsidP="00A0756C">
      <w:pPr>
        <w:pStyle w:val="a4"/>
        <w:ind w:left="0" w:right="71"/>
        <w:jc w:val="center"/>
        <w:rPr>
          <w:b/>
          <w:sz w:val="26"/>
          <w:lang w:val="ru-RU"/>
        </w:rPr>
      </w:pPr>
    </w:p>
    <w:p w:rsidR="00A0756C" w:rsidRDefault="00A0756C" w:rsidP="00A0756C">
      <w:pPr>
        <w:pStyle w:val="a4"/>
        <w:spacing w:before="9"/>
        <w:ind w:left="0" w:right="71"/>
        <w:jc w:val="center"/>
        <w:rPr>
          <w:b/>
          <w:sz w:val="36"/>
          <w:lang w:val="ru-RU"/>
        </w:rPr>
      </w:pPr>
    </w:p>
    <w:p w:rsidR="00A0756C" w:rsidRDefault="00A0756C" w:rsidP="00A0756C">
      <w:pPr>
        <w:pStyle w:val="a4"/>
        <w:ind w:left="0" w:right="71"/>
        <w:jc w:val="center"/>
        <w:rPr>
          <w:lang w:val="ru-RU"/>
        </w:rPr>
      </w:pPr>
      <w:r>
        <w:rPr>
          <w:lang w:val="ru-RU"/>
        </w:rPr>
        <w:t>(для 11 класса)</w:t>
      </w:r>
    </w:p>
    <w:p w:rsidR="00A0756C" w:rsidRDefault="00A0756C" w:rsidP="00A0756C">
      <w:pPr>
        <w:pStyle w:val="a4"/>
        <w:spacing w:before="62"/>
        <w:ind w:left="0" w:right="71"/>
        <w:jc w:val="center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DD6F2C" w:rsidRDefault="00DD6F2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DD6F2C" w:rsidRDefault="00DD6F2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DD6F2C" w:rsidRDefault="00DD6F2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B25632">
        <w:rPr>
          <w:lang w:val="ru-RU"/>
        </w:rPr>
        <w:t xml:space="preserve">                        </w:t>
      </w:r>
      <w:r>
        <w:rPr>
          <w:lang w:val="ru-RU"/>
        </w:rPr>
        <w:t>Составила:</w:t>
      </w: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661D29">
        <w:rPr>
          <w:lang w:val="ru-RU"/>
        </w:rPr>
        <w:t xml:space="preserve">                          </w:t>
      </w:r>
      <w:r>
        <w:rPr>
          <w:lang w:val="ru-RU"/>
        </w:rPr>
        <w:t xml:space="preserve">учитель обществознания, </w:t>
      </w:r>
    </w:p>
    <w:p w:rsidR="00A0756C" w:rsidRDefault="00A0756C" w:rsidP="00A0756C">
      <w:pPr>
        <w:pStyle w:val="a4"/>
        <w:spacing w:before="62"/>
        <w:ind w:left="0" w:right="198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Т.Ю. Чумакова</w:t>
      </w: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DD6F2C" w:rsidRDefault="00DD6F2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DD6F2C" w:rsidRDefault="00DD6F2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DD6F2C" w:rsidRDefault="00DD6F2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DD6F2C" w:rsidRDefault="00DD6F2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</w:p>
    <w:p w:rsidR="00A0756C" w:rsidRDefault="00A0756C" w:rsidP="00A0756C">
      <w:pPr>
        <w:pStyle w:val="a4"/>
        <w:spacing w:before="62"/>
        <w:ind w:left="0" w:right="198"/>
        <w:jc w:val="center"/>
        <w:rPr>
          <w:lang w:val="ru-RU"/>
        </w:rPr>
      </w:pPr>
      <w:r>
        <w:rPr>
          <w:lang w:val="ru-RU"/>
        </w:rPr>
        <w:t>п.Мулымья 2023</w:t>
      </w:r>
    </w:p>
    <w:p w:rsidR="00A0756C" w:rsidRDefault="00A0756C" w:rsidP="00A0756C">
      <w:pPr>
        <w:ind w:right="-84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>. Пояснительная записка</w:t>
      </w:r>
    </w:p>
    <w:p w:rsidR="00A0756C" w:rsidRDefault="00A0756C" w:rsidP="00A0756C">
      <w:pPr>
        <w:pStyle w:val="Default"/>
        <w:ind w:firstLine="709"/>
        <w:rPr>
          <w:szCs w:val="22"/>
        </w:rPr>
      </w:pPr>
    </w:p>
    <w:p w:rsidR="00A0756C" w:rsidRDefault="00A0756C" w:rsidP="00661D29">
      <w:pPr>
        <w:pStyle w:val="Default"/>
        <w:ind w:firstLine="709"/>
        <w:jc w:val="both"/>
        <w:rPr>
          <w:szCs w:val="22"/>
        </w:rPr>
      </w:pPr>
      <w:r>
        <w:rPr>
          <w:szCs w:val="22"/>
        </w:rPr>
        <w:t xml:space="preserve">Настоящая рабочая программа по экономике разработана </w:t>
      </w:r>
      <w:r>
        <w:t>в соответствии с Федеральным государственным образовательным стандартом среднего общего образования.</w:t>
      </w:r>
    </w:p>
    <w:p w:rsidR="00A0756C" w:rsidRDefault="00A0756C" w:rsidP="00661D2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Содержание курса обеспечивает преемственность по отношению к основной школе путем углубленного изучения некоторых экономических объектов, рассмотренных ранее. Наряду с этим вводится ряд новых, более сложных вопросов, понимание которых необходимо современному человеку. </w:t>
      </w:r>
    </w:p>
    <w:p w:rsidR="00A0756C" w:rsidRDefault="00A0756C" w:rsidP="00661D29">
      <w:pPr>
        <w:tabs>
          <w:tab w:val="left" w:pos="4767"/>
        </w:tabs>
        <w:jc w:val="both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 xml:space="preserve">  данной  программы  обучения</w:t>
      </w:r>
      <w:r w:rsidR="00661D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 области  формирования  системы  знаний  и</w:t>
      </w:r>
      <w:r w:rsidR="00661D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умений:</w:t>
      </w:r>
    </w:p>
    <w:p w:rsidR="00A0756C" w:rsidRDefault="00A0756C" w:rsidP="00661D29">
      <w:pPr>
        <w:spacing w:line="12" w:lineRule="exact"/>
        <w:jc w:val="both"/>
        <w:rPr>
          <w:sz w:val="20"/>
          <w:szCs w:val="20"/>
        </w:rPr>
      </w:pPr>
    </w:p>
    <w:p w:rsidR="00A0756C" w:rsidRDefault="00A0756C" w:rsidP="00661D29">
      <w:pPr>
        <w:pStyle w:val="a8"/>
        <w:numPr>
          <w:ilvl w:val="0"/>
          <w:numId w:val="4"/>
        </w:numPr>
        <w:tabs>
          <w:tab w:val="left" w:pos="947"/>
        </w:tabs>
        <w:spacing w:after="0" w:line="232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основных знаний об экономической деятельности людей, экономике России;</w:t>
      </w:r>
    </w:p>
    <w:p w:rsidR="00A0756C" w:rsidRDefault="00A0756C" w:rsidP="00661D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0756C" w:rsidRDefault="00A0756C" w:rsidP="00661D29">
      <w:pPr>
        <w:pStyle w:val="a8"/>
        <w:numPr>
          <w:ilvl w:val="0"/>
          <w:numId w:val="4"/>
        </w:numPr>
        <w:tabs>
          <w:tab w:val="left" w:pos="891"/>
        </w:tabs>
        <w:spacing w:after="0" w:line="232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A0756C" w:rsidRDefault="00A0756C" w:rsidP="00661D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0756C" w:rsidRDefault="00A0756C" w:rsidP="00661D29">
      <w:pPr>
        <w:pStyle w:val="a8"/>
        <w:numPr>
          <w:ilvl w:val="0"/>
          <w:numId w:val="4"/>
        </w:numPr>
        <w:tabs>
          <w:tab w:val="left" w:pos="955"/>
        </w:tabs>
        <w:spacing w:after="0" w:line="232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экономического мышления, потребности в получении экономических знаний;</w:t>
      </w:r>
    </w:p>
    <w:p w:rsidR="00A0756C" w:rsidRDefault="00A0756C" w:rsidP="00661D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0756C" w:rsidRDefault="00A0756C" w:rsidP="00661D29">
      <w:pPr>
        <w:pStyle w:val="a8"/>
        <w:numPr>
          <w:ilvl w:val="0"/>
          <w:numId w:val="4"/>
        </w:numPr>
        <w:tabs>
          <w:tab w:val="left" w:pos="963"/>
        </w:tabs>
        <w:spacing w:after="0" w:line="232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A0756C" w:rsidRDefault="00A0756C" w:rsidP="00661D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A0756C" w:rsidRDefault="00A0756C" w:rsidP="00661D29">
      <w:pPr>
        <w:pStyle w:val="a8"/>
        <w:numPr>
          <w:ilvl w:val="0"/>
          <w:numId w:val="4"/>
        </w:numPr>
        <w:tabs>
          <w:tab w:val="left" w:pos="1203"/>
        </w:tabs>
        <w:spacing w:after="0" w:line="235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использовать приобретенные знания о функционировании рынка труда, сферы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A0756C" w:rsidRDefault="00A0756C" w:rsidP="00661D29">
      <w:pPr>
        <w:jc w:val="both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 xml:space="preserve"> экономики как учебного предмета сводится к следующему:</w:t>
      </w:r>
    </w:p>
    <w:p w:rsidR="00A0756C" w:rsidRDefault="00A0756C" w:rsidP="00661D29">
      <w:pPr>
        <w:spacing w:line="12" w:lineRule="exact"/>
        <w:jc w:val="both"/>
        <w:rPr>
          <w:sz w:val="20"/>
          <w:szCs w:val="20"/>
        </w:rPr>
      </w:pPr>
    </w:p>
    <w:p w:rsidR="00A0756C" w:rsidRDefault="00A0756C" w:rsidP="00661D29">
      <w:pPr>
        <w:numPr>
          <w:ilvl w:val="1"/>
          <w:numId w:val="5"/>
        </w:numPr>
        <w:tabs>
          <w:tab w:val="left" w:pos="851"/>
        </w:tabs>
        <w:spacing w:line="232" w:lineRule="auto"/>
        <w:ind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вооружить учащихся знаниями об экономике, связанной с производством, потреблением, обменом благ;</w:t>
      </w:r>
    </w:p>
    <w:p w:rsidR="00A0756C" w:rsidRDefault="00A0756C" w:rsidP="00661D29">
      <w:pPr>
        <w:tabs>
          <w:tab w:val="left" w:pos="851"/>
        </w:tabs>
        <w:spacing w:line="13" w:lineRule="exact"/>
        <w:ind w:hanging="283"/>
        <w:jc w:val="both"/>
        <w:rPr>
          <w:rFonts w:eastAsia="Times New Roman"/>
          <w:sz w:val="24"/>
          <w:szCs w:val="24"/>
        </w:rPr>
      </w:pPr>
    </w:p>
    <w:p w:rsidR="00A0756C" w:rsidRDefault="00A0756C" w:rsidP="00661D29">
      <w:pPr>
        <w:numPr>
          <w:ilvl w:val="1"/>
          <w:numId w:val="5"/>
        </w:numPr>
        <w:tabs>
          <w:tab w:val="left" w:pos="851"/>
        </w:tabs>
        <w:spacing w:line="232" w:lineRule="auto"/>
        <w:ind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уважение к собственности, ответственность за собственность, формировать экономическое мышление, культуру потребления благ;</w:t>
      </w:r>
    </w:p>
    <w:p w:rsidR="00A0756C" w:rsidRDefault="00A0756C" w:rsidP="00661D29">
      <w:pPr>
        <w:tabs>
          <w:tab w:val="left" w:pos="851"/>
        </w:tabs>
        <w:spacing w:line="1" w:lineRule="exact"/>
        <w:ind w:hanging="283"/>
        <w:jc w:val="both"/>
        <w:rPr>
          <w:rFonts w:eastAsia="Times New Roman"/>
          <w:sz w:val="24"/>
          <w:szCs w:val="24"/>
        </w:rPr>
      </w:pPr>
    </w:p>
    <w:p w:rsidR="00A0756C" w:rsidRDefault="00A0756C" w:rsidP="00661D29">
      <w:pPr>
        <w:numPr>
          <w:ilvl w:val="1"/>
          <w:numId w:val="5"/>
        </w:numPr>
        <w:tabs>
          <w:tab w:val="left" w:pos="851"/>
          <w:tab w:val="left" w:pos="987"/>
        </w:tabs>
        <w:ind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взаимосвязь семьи, общества и государства;</w:t>
      </w:r>
    </w:p>
    <w:p w:rsidR="00A0756C" w:rsidRDefault="00A0756C" w:rsidP="00661D29">
      <w:pPr>
        <w:tabs>
          <w:tab w:val="left" w:pos="851"/>
        </w:tabs>
        <w:spacing w:line="12" w:lineRule="exact"/>
        <w:ind w:hanging="283"/>
        <w:jc w:val="both"/>
        <w:rPr>
          <w:rFonts w:eastAsia="Times New Roman"/>
          <w:sz w:val="24"/>
          <w:szCs w:val="24"/>
        </w:rPr>
      </w:pPr>
    </w:p>
    <w:p w:rsidR="00A0756C" w:rsidRDefault="00A0756C" w:rsidP="00661D29">
      <w:pPr>
        <w:numPr>
          <w:ilvl w:val="1"/>
          <w:numId w:val="5"/>
        </w:numPr>
        <w:tabs>
          <w:tab w:val="left" w:pos="851"/>
          <w:tab w:val="left" w:pos="1163"/>
        </w:tabs>
        <w:spacing w:line="232" w:lineRule="auto"/>
        <w:ind w:right="20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подготавливать к жизни в условиях ограниченности ресурсов и роста потребностей, целесообразного выбора;</w:t>
      </w:r>
    </w:p>
    <w:p w:rsidR="00A0756C" w:rsidRDefault="00A0756C" w:rsidP="00661D29">
      <w:pPr>
        <w:tabs>
          <w:tab w:val="left" w:pos="851"/>
        </w:tabs>
        <w:spacing w:line="2" w:lineRule="exact"/>
        <w:ind w:hanging="283"/>
        <w:jc w:val="both"/>
        <w:rPr>
          <w:rFonts w:eastAsia="Times New Roman"/>
          <w:sz w:val="24"/>
          <w:szCs w:val="24"/>
        </w:rPr>
      </w:pPr>
    </w:p>
    <w:p w:rsidR="00A0756C" w:rsidRDefault="00A0756C" w:rsidP="00661D29">
      <w:pPr>
        <w:numPr>
          <w:ilvl w:val="1"/>
          <w:numId w:val="5"/>
        </w:numPr>
        <w:tabs>
          <w:tab w:val="left" w:pos="851"/>
          <w:tab w:val="left" w:pos="1007"/>
        </w:tabs>
        <w:ind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первых шагов в овладении методами экономических расчетов</w:t>
      </w:r>
    </w:p>
    <w:p w:rsidR="00A0756C" w:rsidRDefault="00A0756C" w:rsidP="00661D29">
      <w:pPr>
        <w:tabs>
          <w:tab w:val="left" w:pos="187"/>
          <w:tab w:val="left" w:pos="851"/>
        </w:tabs>
        <w:ind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экономического оценивания.</w:t>
      </w:r>
    </w:p>
    <w:p w:rsidR="00A0756C" w:rsidRDefault="00A0756C" w:rsidP="00661D2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Основной принцип отбора материала – актуальность и научность изучаемого материала. </w:t>
      </w:r>
    </w:p>
    <w:p w:rsidR="00DD6F2C" w:rsidRDefault="00DD6F2C" w:rsidP="00DD6F2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 xml:space="preserve">Уровень и направленность рабочей программы: средняя полная общеобразовательная программа, базовый уровень. Организация учебного процесса: классно-урочная. </w:t>
      </w:r>
    </w:p>
    <w:p w:rsidR="00DD6F2C" w:rsidRDefault="00DD6F2C" w:rsidP="00DD6F2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</w:p>
    <w:p w:rsidR="00DD6F2C" w:rsidRDefault="00DD6F2C" w:rsidP="00DD6F2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 xml:space="preserve">В ходе учебного процесса используются следующие </w:t>
      </w:r>
      <w:r>
        <w:rPr>
          <w:b/>
          <w:bCs/>
          <w:color w:val="auto"/>
        </w:rPr>
        <w:t>формы и методы обучения</w:t>
      </w:r>
      <w:r>
        <w:rPr>
          <w:color w:val="auto"/>
        </w:rPr>
        <w:t xml:space="preserve">: лекции, беседа, самостоятельная работа, практикум. Предусматриваются также </w:t>
      </w:r>
      <w:r>
        <w:rPr>
          <w:i/>
          <w:iCs/>
          <w:color w:val="auto"/>
        </w:rPr>
        <w:t xml:space="preserve">формы уроков: </w:t>
      </w:r>
      <w:r>
        <w:rPr>
          <w:color w:val="auto"/>
        </w:rPr>
        <w:t xml:space="preserve">урок-анализ, урок-практикум, урок-исследование, урок-деловая игра, урок-семинар, урок защиты проектов, урок-презентация, тестирование, обобщающие уроки. </w:t>
      </w:r>
    </w:p>
    <w:p w:rsidR="00A0756C" w:rsidRDefault="00A0756C" w:rsidP="00661D29">
      <w:pPr>
        <w:pStyle w:val="a4"/>
        <w:ind w:left="0" w:right="215"/>
        <w:jc w:val="both"/>
        <w:rPr>
          <w:b/>
          <w:spacing w:val="-1"/>
          <w:lang w:val="ru-RU"/>
        </w:rPr>
      </w:pPr>
    </w:p>
    <w:p w:rsidR="00A0756C" w:rsidRDefault="00A0756C" w:rsidP="00661D29">
      <w:pPr>
        <w:pStyle w:val="a4"/>
        <w:ind w:left="0" w:right="215"/>
        <w:jc w:val="both"/>
        <w:rPr>
          <w:b/>
          <w:spacing w:val="-1"/>
          <w:lang w:val="ru-RU"/>
        </w:rPr>
      </w:pPr>
    </w:p>
    <w:p w:rsidR="00A0756C" w:rsidRDefault="00A0756C" w:rsidP="00661D29">
      <w:pPr>
        <w:pStyle w:val="a4"/>
        <w:ind w:left="0" w:right="215"/>
        <w:jc w:val="both"/>
        <w:rPr>
          <w:b/>
          <w:spacing w:val="-1"/>
          <w:lang w:val="ru-RU"/>
        </w:rPr>
      </w:pPr>
    </w:p>
    <w:p w:rsidR="00A0756C" w:rsidRDefault="00A0756C" w:rsidP="00661D29">
      <w:pPr>
        <w:pStyle w:val="a4"/>
        <w:ind w:left="0" w:right="215"/>
        <w:jc w:val="both"/>
        <w:rPr>
          <w:b/>
          <w:spacing w:val="-1"/>
          <w:lang w:val="ru-RU"/>
        </w:rPr>
      </w:pPr>
    </w:p>
    <w:p w:rsidR="00A0756C" w:rsidRDefault="00A0756C" w:rsidP="00661D29">
      <w:pPr>
        <w:pStyle w:val="a4"/>
        <w:ind w:left="0" w:right="215"/>
        <w:jc w:val="both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B81090" w:rsidRDefault="00B81090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937A3E" w:rsidRDefault="00937A3E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937A3E" w:rsidRDefault="00937A3E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DD6F2C">
      <w:pPr>
        <w:pStyle w:val="a4"/>
        <w:ind w:left="0" w:right="215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lang w:val="ru-RU"/>
        </w:rPr>
      </w:pPr>
      <w:r>
        <w:rPr>
          <w:b/>
          <w:spacing w:val="-1"/>
          <w:lang w:val="ru-RU"/>
        </w:rPr>
        <w:lastRenderedPageBreak/>
        <w:t xml:space="preserve">Раздел </w:t>
      </w:r>
      <w:r>
        <w:rPr>
          <w:b/>
          <w:spacing w:val="-1"/>
        </w:rPr>
        <w:t>II</w:t>
      </w:r>
      <w:r>
        <w:rPr>
          <w:b/>
          <w:spacing w:val="-1"/>
          <w:lang w:val="ru-RU"/>
        </w:rPr>
        <w:t>. Планируемые результаты освоения учебного курса</w:t>
      </w:r>
    </w:p>
    <w:p w:rsidR="00A0756C" w:rsidRDefault="00A0756C" w:rsidP="00A0756C">
      <w:pPr>
        <w:pStyle w:val="Default"/>
        <w:ind w:firstLine="709"/>
        <w:jc w:val="both"/>
        <w:rPr>
          <w:color w:val="auto"/>
          <w:szCs w:val="22"/>
        </w:rPr>
      </w:pPr>
    </w:p>
    <w:p w:rsidR="00A0756C" w:rsidRDefault="00A0756C" w:rsidP="00A0756C">
      <w:pPr>
        <w:spacing w:line="8" w:lineRule="exact"/>
        <w:rPr>
          <w:sz w:val="20"/>
          <w:szCs w:val="20"/>
        </w:rPr>
      </w:pPr>
    </w:p>
    <w:p w:rsidR="00A0756C" w:rsidRDefault="00A0756C" w:rsidP="00A0756C">
      <w:pPr>
        <w:spacing w:line="232" w:lineRule="auto"/>
        <w:ind w:firstLine="852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курса «Практическая экономика» предназначена для учащихся 11 класса. </w:t>
      </w:r>
      <w:r>
        <w:rPr>
          <w:rFonts w:eastAsia="Calibri"/>
          <w:sz w:val="24"/>
          <w:szCs w:val="24"/>
        </w:rPr>
        <w:t>Обучение на предполагает личностное развитие учащихся, обеспечение интеллектуального и общекультурного уровня, функциональной г</w:t>
      </w:r>
      <w:r w:rsidR="00661D29">
        <w:rPr>
          <w:rFonts w:eastAsia="Calibri"/>
          <w:sz w:val="24"/>
          <w:szCs w:val="24"/>
        </w:rPr>
        <w:t>рамотности.</w:t>
      </w: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Личностные результаты: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>
        <w:rPr>
          <w:rFonts w:eastAsia="Calibri"/>
          <w:sz w:val="24"/>
          <w:szCs w:val="24"/>
        </w:rPr>
        <w:tab/>
        <w:t>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>
        <w:rPr>
          <w:rFonts w:eastAsia="Calibri"/>
          <w:sz w:val="24"/>
          <w:szCs w:val="24"/>
        </w:rPr>
        <w:tab/>
        <w:t>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</w:t>
      </w:r>
      <w:r>
        <w:rPr>
          <w:rFonts w:eastAsia="Calibri"/>
          <w:sz w:val="24"/>
          <w:szCs w:val="24"/>
        </w:rPr>
        <w:tab/>
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>
        <w:rPr>
          <w:rFonts w:eastAsia="Calibri"/>
          <w:sz w:val="24"/>
          <w:szCs w:val="24"/>
        </w:rPr>
        <w:tab/>
        <w:t>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</w:t>
      </w:r>
      <w:r>
        <w:rPr>
          <w:rFonts w:eastAsia="Calibri"/>
          <w:sz w:val="24"/>
          <w:szCs w:val="24"/>
        </w:rPr>
        <w:tab/>
        <w:t>приобретение опыта самостоятельной исследовательской деятельности в области экономики;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</w:t>
      </w:r>
      <w:r>
        <w:rPr>
          <w:rFonts w:eastAsia="Calibri"/>
          <w:sz w:val="24"/>
          <w:szCs w:val="24"/>
        </w:rPr>
        <w:tab/>
        <w:t>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</w:t>
      </w:r>
      <w:r>
        <w:rPr>
          <w:rFonts w:eastAsia="Calibri"/>
          <w:sz w:val="24"/>
          <w:szCs w:val="24"/>
        </w:rPr>
        <w:tab/>
        <w:t>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Метапредметные результаты: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>
        <w:rPr>
          <w:rFonts w:eastAsia="Calibri"/>
          <w:sz w:val="24"/>
          <w:szCs w:val="24"/>
        </w:rPr>
        <w:tab/>
        <w:t>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>
        <w:rPr>
          <w:rFonts w:eastAsia="Calibri"/>
          <w:sz w:val="24"/>
          <w:szCs w:val="24"/>
        </w:rPr>
        <w:tab/>
        <w:t>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</w:t>
      </w:r>
      <w:r>
        <w:rPr>
          <w:rFonts w:eastAsia="Calibri"/>
          <w:sz w:val="24"/>
          <w:szCs w:val="24"/>
        </w:rPr>
        <w:tab/>
        <w:t>овладение системными экономическими знаниями, включая современные научные методы познания;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>
        <w:rPr>
          <w:rFonts w:eastAsia="Calibri"/>
          <w:sz w:val="24"/>
          <w:szCs w:val="24"/>
        </w:rPr>
        <w:tab/>
        <w:t>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</w:t>
      </w:r>
      <w:r>
        <w:rPr>
          <w:rFonts w:eastAsia="Calibri"/>
          <w:sz w:val="24"/>
          <w:szCs w:val="24"/>
        </w:rPr>
        <w:tab/>
        <w:t>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</w:t>
      </w:r>
      <w:r>
        <w:rPr>
          <w:rFonts w:eastAsia="Calibri"/>
          <w:sz w:val="24"/>
          <w:szCs w:val="24"/>
        </w:rPr>
        <w:tab/>
        <w:t>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</w:t>
      </w:r>
      <w:r>
        <w:rPr>
          <w:rFonts w:eastAsia="Calibri"/>
          <w:sz w:val="24"/>
          <w:szCs w:val="24"/>
        </w:rPr>
        <w:tab/>
        <w:t>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</w:t>
      </w:r>
      <w:r>
        <w:rPr>
          <w:rFonts w:eastAsia="Calibri"/>
          <w:sz w:val="24"/>
          <w:szCs w:val="24"/>
        </w:rPr>
        <w:tab/>
        <w:t>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9)</w:t>
      </w:r>
      <w:r>
        <w:rPr>
          <w:rFonts w:eastAsia="Calibri"/>
          <w:sz w:val="24"/>
          <w:szCs w:val="24"/>
        </w:rPr>
        <w:tab/>
        <w:t>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10)</w:t>
      </w:r>
      <w:r>
        <w:rPr>
          <w:rFonts w:eastAsia="Calibri"/>
          <w:sz w:val="24"/>
          <w:szCs w:val="24"/>
        </w:rPr>
        <w:tab/>
        <w:t>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Предметные результаты: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>
        <w:rPr>
          <w:rFonts w:eastAsia="Calibri"/>
          <w:sz w:val="24"/>
          <w:szCs w:val="24"/>
        </w:rPr>
        <w:tab/>
        <w:t xml:space="preserve">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</w:t>
      </w:r>
      <w:r>
        <w:rPr>
          <w:rFonts w:eastAsia="Calibri"/>
          <w:sz w:val="24"/>
          <w:szCs w:val="24"/>
        </w:rPr>
        <w:lastRenderedPageBreak/>
        <w:t>других социальных науках; понимание эволюции и сущности направлений современной экономической науки;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>
        <w:rPr>
          <w:rFonts w:eastAsia="Calibri"/>
          <w:sz w:val="24"/>
          <w:szCs w:val="24"/>
        </w:rPr>
        <w:tab/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овладение умением решать задачи прикладной направленности;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</w:t>
      </w:r>
      <w:r>
        <w:rPr>
          <w:rFonts w:eastAsia="Calibri"/>
          <w:sz w:val="24"/>
          <w:szCs w:val="24"/>
        </w:rPr>
        <w:tab/>
        <w:t>освоение приёмов работы с фактической, аналитической, 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</w:t>
      </w:r>
      <w:r>
        <w:rPr>
          <w:rFonts w:eastAsia="Calibri"/>
          <w:sz w:val="24"/>
          <w:szCs w:val="24"/>
        </w:rPr>
        <w:tab/>
        <w:t>получение представления о современном менеджменте и маркетинге, основных методах и приёмах ведения бизнеса;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</w:t>
      </w:r>
      <w:r>
        <w:rPr>
          <w:rFonts w:eastAsia="Calibri"/>
          <w:sz w:val="24"/>
          <w:szCs w:val="24"/>
        </w:rPr>
        <w:tab/>
        <w:t>сформированность умения просчитывать издержки, доход, составлять бюджеты, бизнес-планы, планировать доходы и расходы;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</w:t>
      </w:r>
      <w:r>
        <w:rPr>
          <w:rFonts w:eastAsia="Calibri"/>
          <w:sz w:val="24"/>
          <w:szCs w:val="24"/>
        </w:rPr>
        <w:tab/>
        <w:t>сформированность умения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A0756C" w:rsidRDefault="00A0756C" w:rsidP="00A0756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</w:t>
      </w:r>
      <w:r>
        <w:rPr>
          <w:rFonts w:eastAsia="Calibri"/>
          <w:sz w:val="24"/>
          <w:szCs w:val="24"/>
        </w:rPr>
        <w:tab/>
        <w:t>сформированность знаний об институциональных преобразованиях российской экономики при переходе к рыночной системе хозяйствования, о динамике основных макроэкономических показателей и современной ситуации в экономике России.</w:t>
      </w: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Выпускник на углублённом уровне научится: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определять границы применимости методов экономической теории;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проблему альтернативной стоимости;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проблему ограниченности экономических ресурсов;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представлять в виде инфографики кривую производственных возможностей и характеризовать её;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иллюстрировать примерами факторы производства;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характеризовать типы экономических систем;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различать абсолютные и сравнительные преимущества в издержках производства;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микроэкономика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характеризовать экономику семьи; анализировать структуру бюджета собственной семьи;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строить личный финансовый план;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ситуацию на реальных рынках с точки зрения продавцов и покупателей;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принимать рациональные решения в условиях относительной ограниченности доступных ресурсов;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собственное потребительское поведение;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определять роль кредита в современной экономике;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применять навыки расчёта сумм кредита и ипотеки в реальной жизни;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на примерах и представлять в виде инфографики законы спроса и предложения;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определять значимость и классифицировать условия, влияющие на спрос и предложение;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товаров Гиффена; объяснять на примерах эластичность спроса и предложения;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и различать организационно-правовые формы предпринимательской деятельности;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российских предприятий разных организационно-правовых форм;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практическое назначение франчайзинга и сферы его применения;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различать и представлять в виде инфографики виды издержек производства;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издержки, выручку и прибыль фирмы;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эффект масштабирования и мультиплицирования для экономики государства;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>
        <w:rPr>
          <w:rFonts w:eastAsia="Calibri"/>
          <w:sz w:val="24"/>
          <w:szCs w:val="24"/>
        </w:rPr>
        <w:tab/>
        <w:t>объяснять социально-экономическую роль и функции предпринимательства;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сравнивать виды ценных бумаг; анализировать страховые услуги;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определять практическое назначение основных функций менеджмента;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определять место маркетинга в деятельности организации;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эффективной рекламы; разрабатывать бизнес-план;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сравнивать рынки с интенсивной и несовершенной конкуренцией;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называть цели антимонопольной политики государства;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взаимосвязь факторов производства и факторов дохода;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факторов, влияющих на производительность труда;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макроэкономика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на примерах различные роли государства в рыночной экономике;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характеризовать доходную и расходную части государственного бюджета;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определять основные виды налогов для различных субъектов и экономических моделей;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указывать основные последствия макроэкономических проблем;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сфер применения показателя ВНП; производить расчёт ВВП;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экономической функции денег в реальной жизни;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различать сферы применения различных форм денег;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определять денежные агрегаты и факторы, влияющие на формирование величины денежной массы;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взаимосвязь основных элементов банковской системы;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различных видов инфляции;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находить в реальных ситуациях последствия инфляции;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применять способы анализа индекса потребительских цен;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характеризовать основные направления антиинфляционной политики государства;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различать виды безработицы;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находить в реальных условиях причины и последствия безработицы;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определять целесообразность мер государственной политики для снижения уровня безработицы;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факторов, влияющих на экономический рост;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экономических циклов в разные исторические эпохи;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международная экономика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назначение международной торговли;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систему регулирования внешней торговли на государственном уровне;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различать экспорт и импорт;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курсы мировых валют;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влияние международных экономических факторов на валютный курс;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различать виды международных расчётов;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глобальные проблемы международных экономических отношений;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глобальных экономических проблем;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роль экономических организаций в социально-экономическом развитии общества;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приводить примеры этических норм и нравственных ценностей в экономической деятельности отдельных людей и общества;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текст экономического содержания по международной экономике;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объяснять особенности современной экономики России.</w:t>
      </w:r>
    </w:p>
    <w:p w:rsidR="00DD6F2C" w:rsidRDefault="00A0756C" w:rsidP="00A0756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Выпускник на </w:t>
      </w:r>
      <w:r w:rsidR="00DD6F2C">
        <w:rPr>
          <w:rFonts w:eastAsia="Calibri"/>
          <w:b/>
          <w:sz w:val="24"/>
          <w:szCs w:val="24"/>
        </w:rPr>
        <w:t xml:space="preserve">получит возможность научиться 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основны</w:t>
      </w:r>
      <w:r w:rsidR="00DD6F2C">
        <w:rPr>
          <w:rFonts w:eastAsia="Calibri"/>
          <w:b/>
          <w:sz w:val="24"/>
          <w:szCs w:val="24"/>
        </w:rPr>
        <w:t>м</w:t>
      </w:r>
      <w:r>
        <w:rPr>
          <w:rFonts w:eastAsia="Calibri"/>
          <w:b/>
          <w:sz w:val="24"/>
          <w:szCs w:val="24"/>
        </w:rPr>
        <w:t xml:space="preserve"> концепци</w:t>
      </w:r>
      <w:r w:rsidR="00DD6F2C">
        <w:rPr>
          <w:rFonts w:eastAsia="Calibri"/>
          <w:b/>
          <w:sz w:val="24"/>
          <w:szCs w:val="24"/>
        </w:rPr>
        <w:t>ям</w:t>
      </w:r>
      <w:r>
        <w:rPr>
          <w:rFonts w:eastAsia="Calibri"/>
          <w:b/>
          <w:sz w:val="24"/>
          <w:szCs w:val="24"/>
        </w:rPr>
        <w:t xml:space="preserve"> экономики</w:t>
      </w:r>
      <w:r w:rsidR="00DD6F2C">
        <w:rPr>
          <w:rFonts w:eastAsia="Calibri"/>
          <w:b/>
          <w:sz w:val="24"/>
          <w:szCs w:val="24"/>
        </w:rPr>
        <w:t>: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>
        <w:rPr>
          <w:rFonts w:eastAsia="Calibri"/>
          <w:sz w:val="24"/>
          <w:szCs w:val="24"/>
        </w:rPr>
        <w:tab/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владеть приёмами работы с аналитической экономической информацией;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оценивать происходящие события и поведение людей с экономической точки зрения;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использовать приобретённые знания для решения практических задач, основанных на ситуациях, которые связаны с описанием состояния российской экономики;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экономическую информацию по заданной теме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микроэкономика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использовать приобретённые ключевые компетенции по микроэкономике для самостоятельной исследовательской деятельности в области экономики;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применять теоретические знания по микроэкономике для практической деятельности и повседневной жизни;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понимать необходимость соблюдения предписаний, предлагаемых в договорах по кредитам, ипотеке, вкладам и др.;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оценивать происходящие события и поведение людей с экономической точки зрения;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рационально и экономно обращаться с деньгами в повседневной жизни;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моделировать и рассчитывать проект индивидуального бизнес-плана;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макроэкономик</w:t>
      </w:r>
      <w:r w:rsidR="00DD6F2C">
        <w:rPr>
          <w:rFonts w:eastAsia="Calibri"/>
          <w:b/>
          <w:sz w:val="24"/>
          <w:szCs w:val="24"/>
        </w:rPr>
        <w:t>и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осознавать значение теоретических знаний по макроэкономике для практической деятельности и повседневной жизни;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оценивать происходящие мировые события и поведение людей с экономической точки зрения;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использовать приобретённые знания для решения практических задач, основанных на ситуациях, которые связаны с описанием состояния российской и других экономик;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динамику основных макроэкономических показателей и современной ситуации в экономике России;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решать с опорой на полученные знания практические задачи, отражающие типичные макроэкономические ситуации;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>
        <w:rPr>
          <w:rFonts w:eastAsia="Calibri"/>
          <w:sz w:val="24"/>
          <w:szCs w:val="24"/>
        </w:rPr>
        <w:tab/>
        <w:t>отделять основную экономическую информацию по макроэкономике от второстепенной, критически оценивать достоверность информации, полученной из неадаптированных источников;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международн</w:t>
      </w:r>
      <w:r w:rsidR="00DD6F2C">
        <w:rPr>
          <w:rFonts w:eastAsia="Calibri"/>
          <w:b/>
          <w:sz w:val="24"/>
          <w:szCs w:val="24"/>
        </w:rPr>
        <w:t>ой</w:t>
      </w:r>
      <w:r>
        <w:rPr>
          <w:rFonts w:eastAsia="Calibri"/>
          <w:b/>
          <w:sz w:val="24"/>
          <w:szCs w:val="24"/>
        </w:rPr>
        <w:t xml:space="preserve"> экономик</w:t>
      </w:r>
      <w:r w:rsidR="00DD6F2C">
        <w:rPr>
          <w:rFonts w:eastAsia="Calibri"/>
          <w:b/>
          <w:sz w:val="24"/>
          <w:szCs w:val="24"/>
        </w:rPr>
        <w:t>и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оценивать происходящие мировые события с экономической точки зрения;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решать с опорой на полученные знания практические задачи, отражающие типичные жизненные ситуации;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использовать экономические знания и опыт самостоятельной исследовательской деятельности в области экономики;</w:t>
      </w:r>
    </w:p>
    <w:p w:rsidR="00A0756C" w:rsidRDefault="00A0756C" w:rsidP="00A075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ab/>
        <w:t>понимать особенности формирования рыночной экономики и роль государства в современном мире.</w:t>
      </w:r>
    </w:p>
    <w:p w:rsidR="00A0756C" w:rsidRDefault="00A0756C" w:rsidP="00A0756C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</w:p>
    <w:p w:rsidR="00A0756C" w:rsidRDefault="00A0756C" w:rsidP="00A0756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both"/>
        <w:rPr>
          <w:rFonts w:eastAsia="Times New Roman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both"/>
        <w:rPr>
          <w:rFonts w:eastAsia="Times New Roman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both"/>
        <w:rPr>
          <w:rFonts w:eastAsia="Times New Roman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both"/>
        <w:rPr>
          <w:rFonts w:eastAsia="Times New Roman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both"/>
        <w:rPr>
          <w:rFonts w:eastAsia="Times New Roman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both"/>
        <w:rPr>
          <w:rFonts w:eastAsia="Times New Roman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both"/>
        <w:rPr>
          <w:rFonts w:eastAsia="Times New Roman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Раздел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="00661D29">
        <w:rPr>
          <w:rFonts w:eastAsia="Times New Roman"/>
          <w:b/>
          <w:bCs/>
          <w:sz w:val="24"/>
          <w:szCs w:val="24"/>
          <w:lang w:val="en-US"/>
        </w:rPr>
        <w:t>II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pacing w:val="-1"/>
          <w:sz w:val="24"/>
          <w:szCs w:val="24"/>
        </w:rPr>
        <w:t>Содержание курса</w:t>
      </w:r>
    </w:p>
    <w:p w:rsidR="00A0756C" w:rsidRDefault="00A0756C" w:rsidP="00A0756C">
      <w:pPr>
        <w:tabs>
          <w:tab w:val="left" w:pos="1000"/>
        </w:tabs>
        <w:spacing w:line="235" w:lineRule="auto"/>
        <w:ind w:right="100"/>
        <w:jc w:val="both"/>
        <w:rPr>
          <w:rFonts w:eastAsia="Times New Roman"/>
          <w:sz w:val="24"/>
          <w:szCs w:val="24"/>
        </w:rPr>
      </w:pPr>
    </w:p>
    <w:p w:rsidR="00A0756C" w:rsidRDefault="00A0756C" w:rsidP="00A0756C">
      <w:pPr>
        <w:ind w:firstLine="851"/>
        <w:jc w:val="both"/>
        <w:rPr>
          <w:sz w:val="24"/>
        </w:rPr>
      </w:pPr>
      <w:r>
        <w:rPr>
          <w:sz w:val="24"/>
        </w:rPr>
        <w:t xml:space="preserve">Освоение нового содержания осуществляется с опорой на межпредметные связи с курсами обществознания, истории и географии. </w:t>
      </w:r>
    </w:p>
    <w:p w:rsidR="00A0756C" w:rsidRDefault="00A0756C" w:rsidP="00DD6F2C">
      <w:pPr>
        <w:tabs>
          <w:tab w:val="left" w:pos="1000"/>
        </w:tabs>
        <w:spacing w:line="235" w:lineRule="auto"/>
        <w:ind w:right="100" w:firstLine="851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sz w:val="24"/>
          <w:szCs w:val="24"/>
        </w:rPr>
        <w:t xml:space="preserve">В соответствии с федеральным компонентом стандарта образования, базисному учебному плану школы, рабочая программа </w:t>
      </w:r>
      <w:r w:rsidRPr="00DD6F2C">
        <w:rPr>
          <w:rFonts w:eastAsia="Times New Roman"/>
          <w:color w:val="000000"/>
          <w:sz w:val="24"/>
        </w:rPr>
        <w:t>составлена с учетом изучения курса «Практическая экономика» в объеме 2 часа в неделю (2 часа, 34 недели = 68 часов).</w:t>
      </w:r>
    </w:p>
    <w:p w:rsidR="00DD6F2C" w:rsidRDefault="00DD6F2C" w:rsidP="00DD6F2C">
      <w:pPr>
        <w:tabs>
          <w:tab w:val="left" w:pos="1000"/>
        </w:tabs>
        <w:spacing w:line="235" w:lineRule="auto"/>
        <w:ind w:right="100" w:firstLine="851"/>
        <w:jc w:val="both"/>
        <w:rPr>
          <w:rFonts w:eastAsia="Times New Roman"/>
          <w:color w:val="000000"/>
          <w:sz w:val="24"/>
        </w:rPr>
      </w:pPr>
    </w:p>
    <w:p w:rsidR="00DD6F2C" w:rsidRDefault="00DD6F2C" w:rsidP="00DD6F2C">
      <w:pPr>
        <w:tabs>
          <w:tab w:val="left" w:pos="1000"/>
        </w:tabs>
        <w:spacing w:line="235" w:lineRule="auto"/>
        <w:ind w:right="100" w:firstLine="851"/>
        <w:jc w:val="both"/>
        <w:rPr>
          <w:rFonts w:eastAsia="Times New Roman"/>
          <w:b/>
          <w:color w:val="000000"/>
          <w:sz w:val="24"/>
        </w:rPr>
      </w:pPr>
      <w:r w:rsidRPr="00DD6F2C">
        <w:rPr>
          <w:rFonts w:eastAsia="Times New Roman"/>
          <w:b/>
          <w:color w:val="000000"/>
          <w:sz w:val="24"/>
        </w:rPr>
        <w:t>Тематическое планирование.</w:t>
      </w:r>
    </w:p>
    <w:p w:rsidR="00DD6F2C" w:rsidRPr="00DD6F2C" w:rsidRDefault="00DD6F2C" w:rsidP="00DD6F2C">
      <w:pPr>
        <w:tabs>
          <w:tab w:val="left" w:pos="1000"/>
        </w:tabs>
        <w:spacing w:line="235" w:lineRule="auto"/>
        <w:ind w:right="100" w:firstLine="851"/>
        <w:jc w:val="both"/>
        <w:rPr>
          <w:rFonts w:eastAsia="Times New Roman"/>
          <w:b/>
          <w:color w:val="000000"/>
          <w:sz w:val="24"/>
        </w:rPr>
      </w:pPr>
    </w:p>
    <w:tbl>
      <w:tblPr>
        <w:tblW w:w="100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353"/>
        <w:gridCol w:w="1700"/>
        <w:gridCol w:w="1720"/>
        <w:gridCol w:w="1965"/>
      </w:tblGrid>
      <w:tr w:rsidR="00A0756C" w:rsidTr="00A0756C">
        <w:trPr>
          <w:trHeight w:val="53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  <w:t>№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  <w:t>Количество часов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  <w:t>Контрольные работы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  <w:t>Практическая</w:t>
            </w:r>
          </w:p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  <w:t>деятельность</w:t>
            </w:r>
          </w:p>
        </w:tc>
      </w:tr>
      <w:tr w:rsidR="00A0756C" w:rsidTr="00A0756C">
        <w:trPr>
          <w:trHeight w:val="5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en-US"/>
              </w:rPr>
              <w:t>Тема 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Менеджмент и маркетинг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937A3E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55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 xml:space="preserve">  Тема 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финансы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A0756C" w:rsidTr="00A0756C">
        <w:trPr>
          <w:trHeight w:val="34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>Тема 3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Государство и экономика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>Тема 4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макроэкономические показатели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>Тема 5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Экономический рост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>Тема 6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Цикличность развития экономики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>Тема 7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торговля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>Тема 8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 в системе мирового хозяйства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>Тема 9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Экономические проблемы глобализации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en-US"/>
              </w:rPr>
              <w:t>Резерв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обобщение за курс 11 класса.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</w:p>
        </w:tc>
      </w:tr>
      <w:tr w:rsidR="00A0756C" w:rsidTr="00A0756C">
        <w:trPr>
          <w:trHeight w:val="3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56C" w:rsidRDefault="00A0756C" w:rsidP="00A0756C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5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56C" w:rsidRDefault="00A0756C" w:rsidP="00A0756C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lang w:eastAsia="en-US"/>
              </w:rPr>
              <w:t>68</w:t>
            </w:r>
          </w:p>
        </w:tc>
      </w:tr>
    </w:tbl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Менеджмент и маркетинг (</w:t>
      </w:r>
      <w:r w:rsidR="00937A3E">
        <w:rPr>
          <w:b/>
          <w:color w:val="auto"/>
        </w:rPr>
        <w:t>5</w:t>
      </w:r>
      <w:r>
        <w:rPr>
          <w:b/>
          <w:color w:val="auto"/>
        </w:rPr>
        <w:t>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>Менеджмент. Маркетинг.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Государственные финансы (8ч.)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>Государственные финансы. Государственный бюджет. Налоги – главный источник государственного бюджета. Виды налогов. Механизм налогообложения.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Государство и экономика (6ч.)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>Роль государства в экономике.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Основные макроэкономические показатели (8ч.)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>Валовой внутренний продукт и валовой национальный продукт. ВВП и ВНП на душу населения. Национальный доход.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color w:val="auto"/>
        </w:rPr>
      </w:pPr>
      <w:r>
        <w:rPr>
          <w:b/>
          <w:color w:val="auto"/>
        </w:rPr>
        <w:t>Экономический рост (8ч.)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>Экономический рост. Факторы экономического роста. Современная трактовка экономического роста. Мультипликатор и акселератор.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Цикличность развития экономики (8ч.)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lastRenderedPageBreak/>
        <w:t>Циклическое развитие – свойство капиталистической экономической системы. Фазы экономического цикла. Кризисы.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Международная торговля (</w:t>
      </w:r>
      <w:r w:rsidR="00937A3E">
        <w:rPr>
          <w:b/>
          <w:color w:val="auto"/>
        </w:rPr>
        <w:t>6</w:t>
      </w:r>
      <w:r>
        <w:rPr>
          <w:b/>
          <w:color w:val="auto"/>
        </w:rPr>
        <w:t>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color w:val="auto"/>
        </w:rPr>
        <w:t>Международная торговля. Валютные курсы. Свободная торговля и протекционизм. Всемирная торговая организация (ВТО).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Российская Федерация в системе мирового хозяйства (4ч.)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>Место Российской Федерации в системе мирового хозяйства.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Экономические проблемы глобализации (5ч.)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  <w:r>
        <w:rPr>
          <w:color w:val="auto"/>
        </w:rPr>
        <w:t>Глобальные экономические проблемы современности.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Практикум (4ч.)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Проектная деятельность (4ч.)</w:t>
      </w:r>
    </w:p>
    <w:p w:rsidR="00A0756C" w:rsidRDefault="00A0756C" w:rsidP="00A0756C">
      <w:pPr>
        <w:pStyle w:val="Default"/>
        <w:numPr>
          <w:ilvl w:val="0"/>
          <w:numId w:val="9"/>
        </w:numPr>
        <w:ind w:firstLine="709"/>
        <w:jc w:val="center"/>
        <w:rPr>
          <w:b/>
          <w:color w:val="auto"/>
        </w:rPr>
      </w:pPr>
      <w:r>
        <w:rPr>
          <w:b/>
          <w:color w:val="auto"/>
        </w:rPr>
        <w:t>Повторение и обобщение (2ч.)</w:t>
      </w:r>
    </w:p>
    <w:p w:rsidR="00661D29" w:rsidRDefault="00661D29" w:rsidP="00A0756C">
      <w:pPr>
        <w:pStyle w:val="Default"/>
        <w:numPr>
          <w:ilvl w:val="0"/>
          <w:numId w:val="9"/>
        </w:numPr>
        <w:ind w:firstLine="709"/>
        <w:jc w:val="both"/>
        <w:rPr>
          <w:color w:val="auto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DD6F2C" w:rsidRDefault="00DD6F2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DD6F2C" w:rsidRDefault="00DD6F2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DD6F2C" w:rsidRDefault="00DD6F2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A0756C" w:rsidRDefault="00A0756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DD6F2C" w:rsidRDefault="00DD6F2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DD6F2C" w:rsidRDefault="00DD6F2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DD6F2C" w:rsidRDefault="00DD6F2C" w:rsidP="00A0756C">
      <w:pPr>
        <w:pStyle w:val="a4"/>
        <w:ind w:left="0" w:right="215"/>
        <w:jc w:val="center"/>
        <w:rPr>
          <w:b/>
          <w:spacing w:val="-1"/>
          <w:lang w:val="ru-RU"/>
        </w:rPr>
      </w:pPr>
    </w:p>
    <w:p w:rsidR="00DD6F2C" w:rsidRDefault="00DD6F2C" w:rsidP="00A0756C">
      <w:pPr>
        <w:pStyle w:val="a4"/>
        <w:ind w:left="0" w:right="215"/>
        <w:jc w:val="center"/>
        <w:rPr>
          <w:b/>
          <w:spacing w:val="-1"/>
          <w:lang w:val="ru-RU"/>
        </w:rPr>
      </w:pPr>
      <w:bookmarkStart w:id="0" w:name="_GoBack"/>
      <w:bookmarkEnd w:id="0"/>
    </w:p>
    <w:p w:rsidR="00A0756C" w:rsidRDefault="00A0756C" w:rsidP="00A0756C">
      <w:pPr>
        <w:pStyle w:val="a4"/>
        <w:ind w:left="0" w:right="215"/>
        <w:jc w:val="center"/>
        <w:rPr>
          <w:b/>
          <w:lang w:val="ru-RU"/>
        </w:rPr>
      </w:pPr>
      <w:r>
        <w:rPr>
          <w:b/>
          <w:spacing w:val="-1"/>
          <w:lang w:val="ru-RU"/>
        </w:rPr>
        <w:lastRenderedPageBreak/>
        <w:t xml:space="preserve">Раздел </w:t>
      </w:r>
      <w:r>
        <w:rPr>
          <w:b/>
        </w:rPr>
        <w:t>V</w:t>
      </w:r>
      <w:r w:rsidR="00DD6F2C">
        <w:rPr>
          <w:b/>
          <w:lang w:val="ru-RU"/>
        </w:rPr>
        <w:t>1</w:t>
      </w:r>
      <w:r>
        <w:rPr>
          <w:b/>
          <w:lang w:val="ru-RU"/>
        </w:rPr>
        <w:t xml:space="preserve">. </w:t>
      </w:r>
      <w:r w:rsidR="00937A3E">
        <w:rPr>
          <w:b/>
          <w:lang w:val="ru-RU"/>
        </w:rPr>
        <w:t>Поурочное</w:t>
      </w:r>
      <w:r>
        <w:rPr>
          <w:b/>
          <w:lang w:val="ru-RU"/>
        </w:rPr>
        <w:t xml:space="preserve"> планирование</w:t>
      </w:r>
    </w:p>
    <w:p w:rsidR="00A0756C" w:rsidRDefault="00A0756C" w:rsidP="00A0756C">
      <w:pPr>
        <w:pStyle w:val="a4"/>
        <w:ind w:left="0" w:right="215"/>
        <w:jc w:val="center"/>
        <w:rPr>
          <w:b/>
          <w:lang w:val="ru-RU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7673"/>
        <w:gridCol w:w="1502"/>
      </w:tblGrid>
      <w:tr w:rsidR="00A0756C" w:rsidTr="00A0756C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0756C" w:rsidTr="00A0756C">
        <w:trPr>
          <w:trHeight w:val="27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Менеджмент и маркетинг (5 ч.)</w:t>
            </w:r>
          </w:p>
        </w:tc>
      </w:tr>
      <w:tr w:rsidR="00A0756C" w:rsidTr="00A0756C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финансы (8ч.)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Государственные финансы.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Налоги – главный источник государственного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налогов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Механизм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Государство и экономика (6ч.)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Роль государства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Экономические функции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государства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Государственное регулирование экономики. Типы государственной собственности.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20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макроэкономические показатели (8ч.)</w:t>
            </w:r>
          </w:p>
        </w:tc>
      </w:tr>
      <w:tr w:rsidR="00A0756C" w:rsidTr="00A0756C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Валовой внутренний продукт.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Валовой национальный продукт.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ВВП и ВНП на душу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8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Экономический рост (8 ч.)</w:t>
            </w:r>
          </w:p>
        </w:tc>
      </w:tr>
      <w:tr w:rsidR="00A0756C" w:rsidTr="00A0756C">
        <w:trPr>
          <w:trHeight w:val="1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Экономический 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Факторы экономического роста.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661D2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Современная трактовка экономического роста.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="00A0756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Мультипликатор и акселератор.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8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Цикличность развития экономики (8 ч.)</w:t>
            </w:r>
          </w:p>
        </w:tc>
      </w:tr>
      <w:tr w:rsidR="00A0756C" w:rsidTr="00A0756C">
        <w:trPr>
          <w:trHeight w:val="1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 w:rsidR="00A0756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Циклическое развитие – свойство капиталистической экономической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A0756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Фазы экономического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A0756C" w:rsidTr="00A0756C">
        <w:trPr>
          <w:trHeight w:val="1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  <w:r w:rsidR="00A0756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Кризисы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A0756C" w:rsidTr="00A0756C">
        <w:trPr>
          <w:trHeight w:val="1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торговля (6 ч.)</w:t>
            </w:r>
          </w:p>
        </w:tc>
      </w:tr>
      <w:tr w:rsidR="00A0756C" w:rsidTr="00A0756C">
        <w:trPr>
          <w:trHeight w:val="1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  <w:r w:rsidR="00A0756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торговля.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  <w:r w:rsidR="00A0756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Валютные курсы.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Свободная торговля и протекционизм.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1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Всемирная торговая организация (ВТО).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1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Российская Федерация в системе мирового хозяйства (4ч.)</w:t>
            </w:r>
          </w:p>
        </w:tc>
      </w:tr>
      <w:tr w:rsidR="00A0756C" w:rsidTr="00A0756C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Российской Федерации в системе мирового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661D2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экономики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макроэкономические показатели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5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Экономические проблемы глобализации (5ч.)</w:t>
            </w:r>
          </w:p>
        </w:tc>
      </w:tr>
      <w:tr w:rsidR="00A0756C" w:rsidTr="00A0756C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Глобальные экономические проблемы современности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Проблема экономической отсталости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Неравное потребление и уровень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756C" w:rsidTr="00A0756C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59-62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(4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0756C" w:rsidTr="00A0756C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деятельность (4 ч.)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0756C" w:rsidTr="00A0756C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661D29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56C" w:rsidRDefault="00A0756C" w:rsidP="00A0756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обобщение. Контрольная работа. 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756C" w:rsidTr="00A0756C">
        <w:trPr>
          <w:trHeight w:val="1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6C" w:rsidRDefault="00A0756C" w:rsidP="00A0756C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A0756C" w:rsidRDefault="00A0756C" w:rsidP="00A0756C"/>
    <w:p w:rsidR="00CF0D34" w:rsidRDefault="00CF0D34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34286" w:rsidRPr="000E39BC" w:rsidRDefault="00B34286" w:rsidP="00B34286">
      <w:pPr>
        <w:pStyle w:val="Default"/>
        <w:ind w:firstLine="709"/>
        <w:jc w:val="center"/>
        <w:rPr>
          <w:b/>
          <w:color w:val="auto"/>
          <w:szCs w:val="22"/>
        </w:rPr>
      </w:pPr>
      <w:r w:rsidRPr="00452D15">
        <w:rPr>
          <w:b/>
          <w:color w:val="auto"/>
          <w:szCs w:val="22"/>
        </w:rPr>
        <w:lastRenderedPageBreak/>
        <w:t xml:space="preserve">Раздел </w:t>
      </w:r>
      <w:r w:rsidRPr="00452D15">
        <w:rPr>
          <w:b/>
          <w:color w:val="auto"/>
          <w:szCs w:val="22"/>
          <w:lang w:val="en-US"/>
        </w:rPr>
        <w:t>V</w:t>
      </w:r>
      <w:r w:rsidRPr="00742CB4">
        <w:rPr>
          <w:b/>
          <w:color w:val="auto"/>
          <w:szCs w:val="22"/>
        </w:rPr>
        <w:t>.</w:t>
      </w:r>
      <w:r w:rsidRPr="00452D15">
        <w:rPr>
          <w:b/>
          <w:color w:val="auto"/>
          <w:szCs w:val="22"/>
        </w:rPr>
        <w:t xml:space="preserve"> </w:t>
      </w:r>
      <w:r>
        <w:rPr>
          <w:b/>
        </w:rPr>
        <w:t>Учебно-методический комплекс</w:t>
      </w:r>
    </w:p>
    <w:p w:rsidR="00BF6E0C" w:rsidRDefault="00BF6E0C" w:rsidP="00BF6E0C">
      <w:pPr>
        <w:pStyle w:val="a4"/>
        <w:ind w:left="820" w:right="215"/>
        <w:jc w:val="center"/>
        <w:rPr>
          <w:b/>
          <w:spacing w:val="-1"/>
          <w:lang w:val="ru-RU"/>
        </w:rPr>
      </w:pPr>
    </w:p>
    <w:p w:rsidR="00F17937" w:rsidRPr="00F17937" w:rsidRDefault="00F17937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F17937">
        <w:rPr>
          <w:sz w:val="24"/>
          <w:szCs w:val="28"/>
        </w:rPr>
        <w:t>Липсиц И.В. Экономика. История и современная организация хозяйственной деятельности). Учебник для 7-8 классов, 18-е изд. – М.</w:t>
      </w:r>
      <w:r w:rsidR="00D00FDC">
        <w:rPr>
          <w:sz w:val="24"/>
          <w:szCs w:val="28"/>
        </w:rPr>
        <w:t>: ВИТА-ПРЕСС, 2018.- 224с</w:t>
      </w:r>
      <w:r w:rsidRPr="00F17937">
        <w:rPr>
          <w:sz w:val="24"/>
          <w:szCs w:val="28"/>
        </w:rPr>
        <w:t>.</w:t>
      </w:r>
    </w:p>
    <w:p w:rsidR="00F17937" w:rsidRPr="00F17937" w:rsidRDefault="00F17937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F17937">
        <w:rPr>
          <w:sz w:val="24"/>
          <w:szCs w:val="28"/>
        </w:rPr>
        <w:t xml:space="preserve">Липсиц И.В. Удивительные </w:t>
      </w:r>
      <w:r w:rsidR="00D00FDC">
        <w:rPr>
          <w:sz w:val="24"/>
          <w:szCs w:val="28"/>
        </w:rPr>
        <w:t xml:space="preserve">приключения в стране Экономика. </w:t>
      </w:r>
      <w:r w:rsidRPr="00F17937">
        <w:rPr>
          <w:sz w:val="24"/>
          <w:szCs w:val="28"/>
        </w:rPr>
        <w:t>М.: Вита-Пресс, 2016, 336 с.</w:t>
      </w:r>
    </w:p>
    <w:p w:rsidR="00F17937" w:rsidRPr="00F17937" w:rsidRDefault="00F17937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F17937">
        <w:rPr>
          <w:sz w:val="24"/>
          <w:szCs w:val="28"/>
        </w:rPr>
        <w:t>Учебник. Наносова И.П. Обществознание. Экономика вокруг нас. 9 класс. М.: Вентана-Граф, 2017. – 192 с.</w:t>
      </w:r>
    </w:p>
    <w:p w:rsidR="00F17937" w:rsidRDefault="00F17937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F17937">
        <w:rPr>
          <w:sz w:val="24"/>
          <w:szCs w:val="28"/>
        </w:rPr>
        <w:t>Савицкая Е.В. Уроки экономики в школе. В 2-х книгах. Пособие для учителя. М.: Вита-Пресс, 448 с.</w:t>
      </w:r>
    </w:p>
    <w:p w:rsidR="00BF6E0C" w:rsidRPr="00BF6E0C" w:rsidRDefault="00BF6E0C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BF6E0C">
        <w:rPr>
          <w:sz w:val="24"/>
          <w:szCs w:val="28"/>
        </w:rPr>
        <w:t>Экономика: 10 – 11 классы: базовый и угл</w:t>
      </w:r>
      <w:r>
        <w:rPr>
          <w:sz w:val="24"/>
          <w:szCs w:val="28"/>
        </w:rPr>
        <w:t>убленный уровни: учебник / Р.И.</w:t>
      </w:r>
      <w:r w:rsidR="00D00FDC">
        <w:rPr>
          <w:sz w:val="24"/>
          <w:szCs w:val="28"/>
        </w:rPr>
        <w:t>Хасбулатов. -</w:t>
      </w:r>
      <w:r w:rsidRPr="00BF6E0C">
        <w:rPr>
          <w:sz w:val="24"/>
          <w:szCs w:val="28"/>
        </w:rPr>
        <w:t xml:space="preserve"> М.: Дрофа, 2019. – 304 с.</w:t>
      </w:r>
    </w:p>
    <w:p w:rsidR="00BF6E0C" w:rsidRPr="00BF6E0C" w:rsidRDefault="00BF6E0C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BF6E0C">
        <w:rPr>
          <w:sz w:val="24"/>
          <w:szCs w:val="28"/>
        </w:rPr>
        <w:t>Э</w:t>
      </w:r>
      <w:r w:rsidR="00D00FDC">
        <w:rPr>
          <w:sz w:val="24"/>
          <w:szCs w:val="28"/>
        </w:rPr>
        <w:t xml:space="preserve">кономика. Рабочая программа: 10 – </w:t>
      </w:r>
      <w:r w:rsidRPr="00BF6E0C">
        <w:rPr>
          <w:sz w:val="24"/>
          <w:szCs w:val="28"/>
        </w:rPr>
        <w:t>11 классы: у</w:t>
      </w:r>
      <w:r>
        <w:rPr>
          <w:sz w:val="24"/>
          <w:szCs w:val="28"/>
        </w:rPr>
        <w:t>чебно-методическое пособие</w:t>
      </w:r>
      <w:r w:rsidR="00D00FDC">
        <w:rPr>
          <w:sz w:val="24"/>
          <w:szCs w:val="28"/>
        </w:rPr>
        <w:t xml:space="preserve"> </w:t>
      </w:r>
      <w:r>
        <w:rPr>
          <w:sz w:val="24"/>
          <w:szCs w:val="28"/>
        </w:rPr>
        <w:t>/</w:t>
      </w:r>
      <w:r w:rsidR="00D00FDC">
        <w:rPr>
          <w:sz w:val="24"/>
          <w:szCs w:val="28"/>
        </w:rPr>
        <w:t xml:space="preserve"> </w:t>
      </w:r>
      <w:r>
        <w:rPr>
          <w:sz w:val="24"/>
          <w:szCs w:val="28"/>
        </w:rPr>
        <w:t>Т.Л.</w:t>
      </w:r>
      <w:r w:rsidR="00D00FDC">
        <w:rPr>
          <w:sz w:val="24"/>
          <w:szCs w:val="28"/>
        </w:rPr>
        <w:t>Дихтяр. - М.: Дрофа, 2017. -</w:t>
      </w:r>
      <w:r w:rsidRPr="00BF6E0C">
        <w:rPr>
          <w:sz w:val="24"/>
          <w:szCs w:val="28"/>
        </w:rPr>
        <w:t xml:space="preserve"> 56 с.</w:t>
      </w:r>
    </w:p>
    <w:p w:rsidR="00BF6E0C" w:rsidRPr="00BF6E0C" w:rsidRDefault="00BF6E0C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BF6E0C">
        <w:rPr>
          <w:sz w:val="24"/>
          <w:szCs w:val="28"/>
        </w:rPr>
        <w:t>Методическое пособие. Экономика 10-</w:t>
      </w:r>
      <w:r w:rsidR="00D00FDC">
        <w:rPr>
          <w:sz w:val="24"/>
          <w:szCs w:val="28"/>
        </w:rPr>
        <w:t>11 классы. / Сост. Т.Л. Дихтяр -</w:t>
      </w:r>
      <w:r w:rsidRPr="00BF6E0C">
        <w:rPr>
          <w:sz w:val="24"/>
          <w:szCs w:val="28"/>
        </w:rPr>
        <w:t xml:space="preserve"> М.: Дрофа, 2018 – 87 с.</w:t>
      </w:r>
    </w:p>
    <w:p w:rsidR="00BF6E0C" w:rsidRPr="00BF6E0C" w:rsidRDefault="00BF6E0C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BF6E0C">
        <w:rPr>
          <w:sz w:val="24"/>
          <w:szCs w:val="28"/>
        </w:rPr>
        <w:t>Финансовая грамотность. Цифровой мир: учеб. Пособие для общеобразовательных организаций / С.В. Толкачёва. – М.: Просвещение, 2019. – 176 с.</w:t>
      </w:r>
    </w:p>
    <w:p w:rsidR="00BF6E0C" w:rsidRPr="00BF6E0C" w:rsidRDefault="00BF6E0C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BF6E0C">
        <w:rPr>
          <w:sz w:val="24"/>
          <w:szCs w:val="28"/>
        </w:rPr>
        <w:t>Финансовая грамотность. Современный мир: учебное пособие для общеобразовательных организаций / Е.Б. Лавренова, О.Н. Лаврентьева. – М.: Просвещение, 2019. – 208 с.</w:t>
      </w:r>
    </w:p>
    <w:p w:rsidR="00BF6E0C" w:rsidRPr="00BF6E0C" w:rsidRDefault="00BF6E0C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BF6E0C">
        <w:rPr>
          <w:sz w:val="24"/>
          <w:szCs w:val="28"/>
        </w:rPr>
        <w:t>Интернет-предпринимательство. 10 – 11 классы: учебное пособие для общеобразовательных организаций / М.Р. Зобнина и др. – М.: Просвещение, 2019. – 238с.</w:t>
      </w:r>
    </w:p>
    <w:p w:rsidR="00BF6E0C" w:rsidRPr="00BF6E0C" w:rsidRDefault="00BF6E0C" w:rsidP="00F17937">
      <w:pPr>
        <w:numPr>
          <w:ilvl w:val="0"/>
          <w:numId w:val="11"/>
        </w:numPr>
        <w:tabs>
          <w:tab w:val="left" w:pos="0"/>
        </w:tabs>
        <w:ind w:left="284"/>
        <w:jc w:val="both"/>
        <w:rPr>
          <w:sz w:val="24"/>
          <w:szCs w:val="28"/>
        </w:rPr>
      </w:pPr>
      <w:r w:rsidRPr="00BF6E0C">
        <w:rPr>
          <w:sz w:val="24"/>
          <w:szCs w:val="28"/>
        </w:rPr>
        <w:t>Сборника программно-методических материалов по экономике и праву для общеобразовательных учреждений / Сост. Л.Н. Поташева. – 3-е изд. – М.: ВИТА-ПРЕСС, 2015. – 288 с</w:t>
      </w:r>
      <w:r>
        <w:rPr>
          <w:sz w:val="24"/>
          <w:szCs w:val="28"/>
        </w:rPr>
        <w:t>.</w:t>
      </w:r>
    </w:p>
    <w:p w:rsidR="00BF6E0C" w:rsidRDefault="00BF6E0C" w:rsidP="00F17937">
      <w:pPr>
        <w:pStyle w:val="Default"/>
        <w:numPr>
          <w:ilvl w:val="0"/>
          <w:numId w:val="11"/>
        </w:numPr>
        <w:ind w:left="284"/>
        <w:jc w:val="both"/>
      </w:pPr>
      <w:r w:rsidRPr="009802B1">
        <w:t>Школьный словарь по обществознанию: 10-11 кл./( Ю.И. Аверьянов, Л.Н. Боголюбов, Н.И., Городецкая</w:t>
      </w:r>
      <w:r>
        <w:t xml:space="preserve"> </w:t>
      </w:r>
      <w:r w:rsidRPr="009802B1">
        <w:t xml:space="preserve">и др.) под ред. Л.Н.Боголюбова, Ю.И. Аверьянов.- М.: Просвещение, 2011. </w:t>
      </w:r>
    </w:p>
    <w:p w:rsidR="00BF6E0C" w:rsidRPr="009802B1" w:rsidRDefault="00BF6E0C" w:rsidP="00F17937">
      <w:pPr>
        <w:pStyle w:val="Default"/>
        <w:numPr>
          <w:ilvl w:val="0"/>
          <w:numId w:val="11"/>
        </w:numPr>
        <w:ind w:left="284"/>
        <w:jc w:val="both"/>
      </w:pPr>
      <w:r w:rsidRPr="009802B1">
        <w:t>Иллюстрированная Конституция России в рисунках и схемах / М.Ю. Горелов, Н.Ю.Худякова. – 3-е изд. – Москва: Издатель ИП Горелов М.Ю., 2014. – 256 с.</w:t>
      </w:r>
    </w:p>
    <w:p w:rsidR="00BF6E0C" w:rsidRPr="009802B1" w:rsidRDefault="00BF6E0C" w:rsidP="00F17937">
      <w:pPr>
        <w:pStyle w:val="Default"/>
        <w:numPr>
          <w:ilvl w:val="0"/>
          <w:numId w:val="11"/>
        </w:numPr>
        <w:ind w:left="284"/>
        <w:jc w:val="both"/>
      </w:pPr>
      <w:r w:rsidRPr="009802B1">
        <w:t>Трудовой кодекс РФ: текст с изменениями и дополнениями на 15 января 2015 г. – Москва: Эскмо, 20</w:t>
      </w:r>
      <w:r>
        <w:t>15.</w:t>
      </w:r>
    </w:p>
    <w:p w:rsidR="00BF6E0C" w:rsidRPr="009802B1" w:rsidRDefault="00BF6E0C" w:rsidP="00F17937">
      <w:pPr>
        <w:pStyle w:val="Default"/>
        <w:numPr>
          <w:ilvl w:val="0"/>
          <w:numId w:val="11"/>
        </w:numPr>
        <w:ind w:left="284"/>
        <w:jc w:val="both"/>
      </w:pPr>
      <w:r w:rsidRPr="009802B1">
        <w:t>Гражданский кодекс РФ: текст с изменениями и дополнениями на 15 января 2015 г. – Москва: Эскмо, 2015</w:t>
      </w:r>
    </w:p>
    <w:p w:rsidR="00BF6E0C" w:rsidRPr="009802B1" w:rsidRDefault="00BF6E0C" w:rsidP="00F17937">
      <w:pPr>
        <w:pStyle w:val="Default"/>
        <w:numPr>
          <w:ilvl w:val="0"/>
          <w:numId w:val="11"/>
        </w:numPr>
        <w:ind w:left="284"/>
        <w:jc w:val="both"/>
      </w:pPr>
      <w:r w:rsidRPr="009802B1">
        <w:t xml:space="preserve"> Всеобщая декларация прав человека; </w:t>
      </w:r>
    </w:p>
    <w:p w:rsidR="00BF6E0C" w:rsidRPr="009802B1" w:rsidRDefault="00BF6E0C" w:rsidP="00F17937">
      <w:pPr>
        <w:pStyle w:val="Default"/>
        <w:numPr>
          <w:ilvl w:val="0"/>
          <w:numId w:val="11"/>
        </w:numPr>
        <w:ind w:left="284"/>
        <w:jc w:val="both"/>
      </w:pPr>
      <w:r w:rsidRPr="009802B1">
        <w:t xml:space="preserve">Декларация прав ребенка; </w:t>
      </w:r>
    </w:p>
    <w:p w:rsidR="00BF6E0C" w:rsidRPr="009802B1" w:rsidRDefault="006D5F68" w:rsidP="00F17937">
      <w:pPr>
        <w:pStyle w:val="Default"/>
        <w:numPr>
          <w:ilvl w:val="0"/>
          <w:numId w:val="11"/>
        </w:numPr>
        <w:ind w:left="284"/>
        <w:jc w:val="both"/>
      </w:pPr>
      <w:r>
        <w:t>Конвенция о правах ребенка.</w:t>
      </w:r>
    </w:p>
    <w:p w:rsidR="00BF6E0C" w:rsidRPr="009802B1" w:rsidRDefault="00BF6E0C" w:rsidP="00BF6E0C">
      <w:pPr>
        <w:pStyle w:val="Default"/>
      </w:pPr>
      <w:r w:rsidRPr="009802B1">
        <w:rPr>
          <w:b/>
          <w:bCs/>
        </w:rPr>
        <w:t xml:space="preserve">Интернет-ресурс: </w:t>
      </w:r>
    </w:p>
    <w:p w:rsidR="00BF6E0C" w:rsidRPr="009802B1" w:rsidRDefault="00BF6E0C" w:rsidP="00BF6E0C">
      <w:pPr>
        <w:pStyle w:val="Default"/>
        <w:rPr>
          <w:lang w:val="en-US"/>
        </w:rPr>
      </w:pPr>
      <w:r w:rsidRPr="009802B1">
        <w:rPr>
          <w:lang w:val="en-US"/>
        </w:rPr>
        <w:t xml:space="preserve">- www.pedsovet.org; - www. bankrabot.com; - www.school.edu.ru. </w:t>
      </w:r>
    </w:p>
    <w:p w:rsidR="00BF6E0C" w:rsidRPr="009802B1" w:rsidRDefault="00BF6E0C" w:rsidP="00BF6E0C">
      <w:pPr>
        <w:pStyle w:val="Default"/>
      </w:pPr>
      <w:r w:rsidRPr="009802B1">
        <w:rPr>
          <w:b/>
          <w:bCs/>
        </w:rPr>
        <w:t xml:space="preserve">Дидактический учебный материал: </w:t>
      </w:r>
    </w:p>
    <w:p w:rsidR="00BF6E0C" w:rsidRPr="009802B1" w:rsidRDefault="00BF6E0C" w:rsidP="00BF6E0C">
      <w:pPr>
        <w:pStyle w:val="Default"/>
      </w:pPr>
      <w:r w:rsidRPr="009802B1">
        <w:t>Раздаточный материал к зачетам.</w:t>
      </w:r>
    </w:p>
    <w:p w:rsidR="00BF6E0C" w:rsidRPr="009802B1" w:rsidRDefault="00BF6E0C" w:rsidP="00BF6E0C">
      <w:pPr>
        <w:pStyle w:val="Default"/>
      </w:pPr>
      <w:r w:rsidRPr="009802B1">
        <w:t xml:space="preserve">Поурочный раздаточный материал в схемах и таблицах. </w:t>
      </w:r>
    </w:p>
    <w:p w:rsidR="00BF6E0C" w:rsidRPr="009802B1" w:rsidRDefault="00BF6E0C" w:rsidP="00BF6E0C">
      <w:pPr>
        <w:pStyle w:val="Default"/>
      </w:pPr>
      <w:r w:rsidRPr="009802B1">
        <w:t xml:space="preserve">В качестве цифровых образовательных ресурсов предполагается использование презентаций по курсу. </w:t>
      </w:r>
    </w:p>
    <w:p w:rsidR="00BF6E0C" w:rsidRPr="009802B1" w:rsidRDefault="00BF6E0C" w:rsidP="00BF6E0C">
      <w:pPr>
        <w:pStyle w:val="Default"/>
      </w:pPr>
      <w:r w:rsidRPr="009802B1">
        <w:rPr>
          <w:b/>
          <w:bCs/>
        </w:rPr>
        <w:t xml:space="preserve">Цифровые – образовательные ресурсы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 w:rsidRPr="009802B1">
        <w:t xml:space="preserve">1. http://www.kremlin.ru/ - официальный веб-сайт Президента Российской Федерации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 w:rsidRPr="009802B1">
        <w:t xml:space="preserve">2. http://www.mon.gov.ru – официальный сайт Министерства образования и науки РФ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 w:rsidRPr="009802B1">
        <w:t xml:space="preserve">3. http://www.edu.ru – федеральный портал «Российское образование»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 w:rsidRPr="009802B1">
        <w:t xml:space="preserve">4. http://www.school.edu.ru – российский общеобразовательный Портал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5</w:t>
      </w:r>
      <w:r w:rsidRPr="009802B1">
        <w:t xml:space="preserve">. http://www.vestnik.edu.ru – журнал Вестник образования»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6</w:t>
      </w:r>
      <w:r w:rsidRPr="009802B1">
        <w:t xml:space="preserve">. http://www.school-collection.edu.ru – единая коллекция цифровых образовательных ресурсов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rPr>
          <w:i/>
          <w:iCs/>
        </w:rPr>
        <w:lastRenderedPageBreak/>
        <w:t>7</w:t>
      </w:r>
      <w:r w:rsidRPr="009802B1">
        <w:rPr>
          <w:i/>
          <w:iCs/>
        </w:rPr>
        <w:t xml:space="preserve">. </w:t>
      </w:r>
      <w:r w:rsidRPr="009802B1">
        <w:t xml:space="preserve">http://www.school.edu.ru или ipkps.bsu.edu.ru (раздел «Виртуальный методический кабинет).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8</w:t>
      </w:r>
      <w:r w:rsidRPr="009802B1">
        <w:t xml:space="preserve">. http://www.apkpro.ru – Академия повышения квалификации и профессиональной переподготовки работников образования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9</w:t>
      </w:r>
      <w:r w:rsidRPr="009802B1">
        <w:t xml:space="preserve">. http://www.history.standart.edu.ru – предметный сайт издательства «Просвещение»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10</w:t>
      </w:r>
      <w:r w:rsidRPr="009802B1">
        <w:t xml:space="preserve">. http://www.it-n.ru – российская версия международного проекта Сеть творческих учителей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11</w:t>
      </w:r>
      <w:r w:rsidRPr="009802B1">
        <w:t xml:space="preserve">. http://school-sector.relarn.ru/prava/index.html - Права и дети в Интернете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12</w:t>
      </w:r>
      <w:r w:rsidRPr="009802B1">
        <w:t xml:space="preserve">. http://www.rostrud.info - Федеральная служба по труду и занятости Российской Федерации.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13</w:t>
      </w:r>
      <w:r w:rsidRPr="009802B1">
        <w:t>. http://www.garant.ru/ - Гарант (зак</w:t>
      </w:r>
      <w:r>
        <w:t>онодательство с комментариями).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14</w:t>
      </w:r>
      <w:r w:rsidRPr="009802B1">
        <w:t xml:space="preserve">. http://www.consultant.ru/ - Консультант-плюс (справочные правовые системы). </w:t>
      </w:r>
    </w:p>
    <w:p w:rsidR="00BF6E0C" w:rsidRPr="009802B1" w:rsidRDefault="00BF6E0C" w:rsidP="00BF6E0C">
      <w:pPr>
        <w:pStyle w:val="Default"/>
        <w:numPr>
          <w:ilvl w:val="0"/>
          <w:numId w:val="13"/>
        </w:numPr>
      </w:pPr>
      <w:r>
        <w:t>15</w:t>
      </w:r>
      <w:r w:rsidRPr="009802B1">
        <w:t xml:space="preserve">. http://voluntary.ru/ - Национальная социологическая энциклопедия. </w:t>
      </w:r>
    </w:p>
    <w:p w:rsidR="00BF6E0C" w:rsidRPr="00C13DCC" w:rsidRDefault="00BF6E0C" w:rsidP="00BF6E0C">
      <w:pPr>
        <w:pStyle w:val="Default"/>
        <w:numPr>
          <w:ilvl w:val="0"/>
          <w:numId w:val="13"/>
        </w:numPr>
        <w:ind w:right="215"/>
      </w:pPr>
      <w:r>
        <w:t>16</w:t>
      </w:r>
      <w:r w:rsidRPr="00C13DCC">
        <w:t xml:space="preserve">.  </w:t>
      </w:r>
      <w:hyperlink r:id="rId7" w:history="1">
        <w:r w:rsidRPr="00C13DCC">
          <w:rPr>
            <w:rStyle w:val="ad"/>
            <w:color w:val="auto"/>
          </w:rPr>
          <w:t>http://www.gks.ru/</w:t>
        </w:r>
      </w:hyperlink>
      <w:r w:rsidRPr="00C13DCC">
        <w:t xml:space="preserve"> - Федеральная служба государственной статистики</w:t>
      </w:r>
    </w:p>
    <w:p w:rsidR="00BF6E0C" w:rsidRPr="00815993" w:rsidRDefault="00BF6E0C" w:rsidP="00BF6E0C">
      <w:pPr>
        <w:pStyle w:val="a4"/>
        <w:ind w:left="0" w:right="215"/>
        <w:rPr>
          <w:b/>
          <w:lang w:val="ru-RU"/>
        </w:rPr>
      </w:pPr>
      <w:r w:rsidRPr="00815993">
        <w:rPr>
          <w:b/>
          <w:lang w:val="ru-RU"/>
        </w:rPr>
        <w:t xml:space="preserve">Материально-техническое обеспечение: </w:t>
      </w:r>
    </w:p>
    <w:p w:rsidR="00BF6E0C" w:rsidRDefault="00BF6E0C" w:rsidP="00BF6E0C">
      <w:pPr>
        <w:pStyle w:val="a4"/>
        <w:numPr>
          <w:ilvl w:val="0"/>
          <w:numId w:val="10"/>
        </w:numPr>
        <w:ind w:right="215"/>
        <w:rPr>
          <w:lang w:val="ru-RU"/>
        </w:rPr>
      </w:pPr>
      <w:r>
        <w:rPr>
          <w:lang w:val="ru-RU"/>
        </w:rPr>
        <w:t>Компьютер с выходом в глобальную сеть</w:t>
      </w:r>
    </w:p>
    <w:p w:rsidR="00BF6E0C" w:rsidRDefault="00BF6E0C" w:rsidP="00BF6E0C">
      <w:pPr>
        <w:pStyle w:val="a4"/>
        <w:numPr>
          <w:ilvl w:val="0"/>
          <w:numId w:val="10"/>
        </w:numPr>
        <w:ind w:right="215"/>
        <w:rPr>
          <w:lang w:val="ru-RU"/>
        </w:rPr>
      </w:pPr>
      <w:r>
        <w:rPr>
          <w:lang w:val="ru-RU"/>
        </w:rPr>
        <w:t>Проектор</w:t>
      </w:r>
    </w:p>
    <w:p w:rsidR="00BF6E0C" w:rsidRDefault="00BF6E0C" w:rsidP="00BF6E0C">
      <w:pPr>
        <w:pStyle w:val="a4"/>
        <w:numPr>
          <w:ilvl w:val="0"/>
          <w:numId w:val="10"/>
        </w:numPr>
        <w:ind w:right="215"/>
        <w:rPr>
          <w:lang w:val="ru-RU"/>
        </w:rPr>
      </w:pPr>
      <w:r>
        <w:rPr>
          <w:lang w:val="ru-RU"/>
        </w:rPr>
        <w:t>Интерактивная доска</w:t>
      </w:r>
    </w:p>
    <w:p w:rsidR="00BF6E0C" w:rsidRPr="00815993" w:rsidRDefault="00BF6E0C" w:rsidP="00BF6E0C">
      <w:pPr>
        <w:pStyle w:val="a4"/>
        <w:numPr>
          <w:ilvl w:val="0"/>
          <w:numId w:val="10"/>
        </w:numPr>
        <w:ind w:right="215"/>
        <w:rPr>
          <w:b/>
          <w:lang w:val="ru-RU"/>
        </w:rPr>
      </w:pPr>
      <w:r>
        <w:rPr>
          <w:lang w:val="ru-RU"/>
        </w:rPr>
        <w:t>Маркерная доска с необходимыми атрибутами</w:t>
      </w:r>
    </w:p>
    <w:p w:rsidR="00BF6E0C" w:rsidRDefault="00BF6E0C" w:rsidP="00BF6E0C">
      <w:pPr>
        <w:pStyle w:val="Default"/>
        <w:spacing w:line="234" w:lineRule="auto"/>
        <w:ind w:left="360"/>
        <w:jc w:val="both"/>
        <w:rPr>
          <w:rFonts w:eastAsia="Times New Roman"/>
        </w:rPr>
      </w:pPr>
    </w:p>
    <w:p w:rsidR="00BF6E0C" w:rsidRDefault="00BF6E0C" w:rsidP="00BF6E0C">
      <w:pPr>
        <w:pStyle w:val="Default"/>
        <w:spacing w:line="234" w:lineRule="auto"/>
        <w:ind w:left="360"/>
        <w:jc w:val="both"/>
        <w:rPr>
          <w:rFonts w:eastAsia="Times New Roman"/>
        </w:rPr>
      </w:pPr>
    </w:p>
    <w:p w:rsidR="00BF6E0C" w:rsidRDefault="00BF6E0C" w:rsidP="00BF6E0C">
      <w:pPr>
        <w:pStyle w:val="Default"/>
        <w:spacing w:line="234" w:lineRule="auto"/>
        <w:ind w:left="360"/>
        <w:jc w:val="both"/>
        <w:rPr>
          <w:rFonts w:eastAsia="Times New Roman"/>
        </w:rPr>
      </w:pPr>
    </w:p>
    <w:p w:rsidR="00BF6E0C" w:rsidRDefault="00BF6E0C" w:rsidP="00BF6E0C">
      <w:pPr>
        <w:pStyle w:val="Default"/>
        <w:spacing w:line="234" w:lineRule="auto"/>
        <w:ind w:left="360"/>
        <w:jc w:val="both"/>
        <w:rPr>
          <w:rFonts w:eastAsia="Times New Roman"/>
        </w:rPr>
      </w:pPr>
    </w:p>
    <w:p w:rsidR="00BF6E0C" w:rsidRDefault="00BF6E0C" w:rsidP="00BF6E0C">
      <w:pPr>
        <w:pStyle w:val="Default"/>
        <w:spacing w:line="234" w:lineRule="auto"/>
        <w:ind w:left="360"/>
        <w:jc w:val="both"/>
        <w:rPr>
          <w:rFonts w:eastAsia="Times New Roman"/>
        </w:rPr>
      </w:pPr>
    </w:p>
    <w:p w:rsidR="00BF6E0C" w:rsidRDefault="00BF6E0C" w:rsidP="00BF6E0C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p w:rsidR="00BF6E0C" w:rsidRDefault="00BF6E0C" w:rsidP="00A0756C"/>
    <w:sectPr w:rsidR="00BF6E0C" w:rsidSect="00A075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48" w:rsidRDefault="00E50748" w:rsidP="00661D29">
      <w:r>
        <w:separator/>
      </w:r>
    </w:p>
  </w:endnote>
  <w:endnote w:type="continuationSeparator" w:id="0">
    <w:p w:rsidR="00E50748" w:rsidRDefault="00E50748" w:rsidP="0066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48" w:rsidRDefault="00E50748" w:rsidP="00661D29">
      <w:r>
        <w:separator/>
      </w:r>
    </w:p>
  </w:footnote>
  <w:footnote w:type="continuationSeparator" w:id="0">
    <w:p w:rsidR="00E50748" w:rsidRDefault="00E50748" w:rsidP="0066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328FB7"/>
    <w:multiLevelType w:val="hybridMultilevel"/>
    <w:tmpl w:val="A6A45CE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E9"/>
    <w:multiLevelType w:val="hybridMultilevel"/>
    <w:tmpl w:val="D13A544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B54DD74">
      <w:numFmt w:val="decimal"/>
      <w:lvlText w:val=""/>
      <w:lvlJc w:val="left"/>
      <w:pPr>
        <w:ind w:left="0" w:firstLine="0"/>
      </w:pPr>
    </w:lvl>
    <w:lvl w:ilvl="2" w:tplc="351257E4">
      <w:numFmt w:val="decimal"/>
      <w:lvlText w:val=""/>
      <w:lvlJc w:val="left"/>
      <w:pPr>
        <w:ind w:left="0" w:firstLine="0"/>
      </w:pPr>
    </w:lvl>
    <w:lvl w:ilvl="3" w:tplc="5D38B29C">
      <w:numFmt w:val="decimal"/>
      <w:lvlText w:val=""/>
      <w:lvlJc w:val="left"/>
      <w:pPr>
        <w:ind w:left="0" w:firstLine="0"/>
      </w:pPr>
    </w:lvl>
    <w:lvl w:ilvl="4" w:tplc="9804722A">
      <w:numFmt w:val="decimal"/>
      <w:lvlText w:val=""/>
      <w:lvlJc w:val="left"/>
      <w:pPr>
        <w:ind w:left="0" w:firstLine="0"/>
      </w:pPr>
    </w:lvl>
    <w:lvl w:ilvl="5" w:tplc="3064F8F2">
      <w:numFmt w:val="decimal"/>
      <w:lvlText w:val=""/>
      <w:lvlJc w:val="left"/>
      <w:pPr>
        <w:ind w:left="0" w:firstLine="0"/>
      </w:pPr>
    </w:lvl>
    <w:lvl w:ilvl="6" w:tplc="FD2E6600">
      <w:numFmt w:val="decimal"/>
      <w:lvlText w:val=""/>
      <w:lvlJc w:val="left"/>
      <w:pPr>
        <w:ind w:left="0" w:firstLine="0"/>
      </w:pPr>
    </w:lvl>
    <w:lvl w:ilvl="7" w:tplc="A7ECB664">
      <w:numFmt w:val="decimal"/>
      <w:lvlText w:val=""/>
      <w:lvlJc w:val="left"/>
      <w:pPr>
        <w:ind w:left="0" w:firstLine="0"/>
      </w:pPr>
    </w:lvl>
    <w:lvl w:ilvl="8" w:tplc="94086B3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1BB"/>
    <w:multiLevelType w:val="hybridMultilevel"/>
    <w:tmpl w:val="81ECBACC"/>
    <w:lvl w:ilvl="0" w:tplc="B49EA40C">
      <w:start w:val="1"/>
      <w:numFmt w:val="bullet"/>
      <w:lvlText w:val="и"/>
      <w:lvlJc w:val="left"/>
      <w:pPr>
        <w:ind w:left="0" w:firstLine="0"/>
      </w:pPr>
    </w:lvl>
    <w:lvl w:ilvl="1" w:tplc="E804653E">
      <w:start w:val="1"/>
      <w:numFmt w:val="bullet"/>
      <w:lvlText w:val="-"/>
      <w:lvlJc w:val="left"/>
      <w:pPr>
        <w:ind w:left="0" w:firstLine="0"/>
      </w:pPr>
    </w:lvl>
    <w:lvl w:ilvl="2" w:tplc="67549632">
      <w:numFmt w:val="decimal"/>
      <w:lvlText w:val=""/>
      <w:lvlJc w:val="left"/>
      <w:pPr>
        <w:ind w:left="0" w:firstLine="0"/>
      </w:pPr>
    </w:lvl>
    <w:lvl w:ilvl="3" w:tplc="7E7A744C">
      <w:numFmt w:val="decimal"/>
      <w:lvlText w:val=""/>
      <w:lvlJc w:val="left"/>
      <w:pPr>
        <w:ind w:left="0" w:firstLine="0"/>
      </w:pPr>
    </w:lvl>
    <w:lvl w:ilvl="4" w:tplc="19E27712">
      <w:numFmt w:val="decimal"/>
      <w:lvlText w:val=""/>
      <w:lvlJc w:val="left"/>
      <w:pPr>
        <w:ind w:left="0" w:firstLine="0"/>
      </w:pPr>
    </w:lvl>
    <w:lvl w:ilvl="5" w:tplc="759A0FFE">
      <w:numFmt w:val="decimal"/>
      <w:lvlText w:val=""/>
      <w:lvlJc w:val="left"/>
      <w:pPr>
        <w:ind w:left="0" w:firstLine="0"/>
      </w:pPr>
    </w:lvl>
    <w:lvl w:ilvl="6" w:tplc="FE08FE60">
      <w:numFmt w:val="decimal"/>
      <w:lvlText w:val=""/>
      <w:lvlJc w:val="left"/>
      <w:pPr>
        <w:ind w:left="0" w:firstLine="0"/>
      </w:pPr>
    </w:lvl>
    <w:lvl w:ilvl="7" w:tplc="6792BDEA">
      <w:numFmt w:val="decimal"/>
      <w:lvlText w:val=""/>
      <w:lvlJc w:val="left"/>
      <w:pPr>
        <w:ind w:left="0" w:firstLine="0"/>
      </w:pPr>
    </w:lvl>
    <w:lvl w:ilvl="8" w:tplc="609A4FC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8A5F54"/>
    <w:multiLevelType w:val="hybridMultilevel"/>
    <w:tmpl w:val="B15A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37F14"/>
    <w:multiLevelType w:val="hybridMultilevel"/>
    <w:tmpl w:val="E958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3F25"/>
    <w:multiLevelType w:val="hybridMultilevel"/>
    <w:tmpl w:val="39F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DC05"/>
    <w:multiLevelType w:val="hybridMultilevel"/>
    <w:tmpl w:val="FB99FD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FE06AA"/>
    <w:multiLevelType w:val="hybridMultilevel"/>
    <w:tmpl w:val="CF50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D2E48"/>
    <w:multiLevelType w:val="hybridMultilevel"/>
    <w:tmpl w:val="711CCD98"/>
    <w:lvl w:ilvl="0" w:tplc="041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7405F"/>
    <w:multiLevelType w:val="hybridMultilevel"/>
    <w:tmpl w:val="A6A45CE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BB06907"/>
    <w:multiLevelType w:val="hybridMultilevel"/>
    <w:tmpl w:val="F1DE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346EB"/>
    <w:multiLevelType w:val="hybridMultilevel"/>
    <w:tmpl w:val="CA720AEE"/>
    <w:lvl w:ilvl="0" w:tplc="E5DA8FE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355DC"/>
    <w:multiLevelType w:val="hybridMultilevel"/>
    <w:tmpl w:val="5172F8E0"/>
    <w:lvl w:ilvl="0" w:tplc="0419000F">
      <w:start w:val="1"/>
      <w:numFmt w:val="decimal"/>
      <w:lvlText w:val="%1."/>
      <w:lvlJc w:val="left"/>
      <w:rPr>
        <w:rFonts w:hint="default"/>
      </w:rPr>
    </w:lvl>
    <w:lvl w:ilvl="1" w:tplc="6B54DD74">
      <w:numFmt w:val="decimal"/>
      <w:lvlText w:val=""/>
      <w:lvlJc w:val="left"/>
    </w:lvl>
    <w:lvl w:ilvl="2" w:tplc="351257E4">
      <w:numFmt w:val="decimal"/>
      <w:lvlText w:val=""/>
      <w:lvlJc w:val="left"/>
    </w:lvl>
    <w:lvl w:ilvl="3" w:tplc="5D38B29C">
      <w:numFmt w:val="decimal"/>
      <w:lvlText w:val=""/>
      <w:lvlJc w:val="left"/>
    </w:lvl>
    <w:lvl w:ilvl="4" w:tplc="9804722A">
      <w:numFmt w:val="decimal"/>
      <w:lvlText w:val=""/>
      <w:lvlJc w:val="left"/>
    </w:lvl>
    <w:lvl w:ilvl="5" w:tplc="3064F8F2">
      <w:numFmt w:val="decimal"/>
      <w:lvlText w:val=""/>
      <w:lvlJc w:val="left"/>
    </w:lvl>
    <w:lvl w:ilvl="6" w:tplc="FD2E6600">
      <w:numFmt w:val="decimal"/>
      <w:lvlText w:val=""/>
      <w:lvlJc w:val="left"/>
    </w:lvl>
    <w:lvl w:ilvl="7" w:tplc="A7ECB664">
      <w:numFmt w:val="decimal"/>
      <w:lvlText w:val=""/>
      <w:lvlJc w:val="left"/>
    </w:lvl>
    <w:lvl w:ilvl="8" w:tplc="94086B34">
      <w:numFmt w:val="decimal"/>
      <w:lvlText w:val=""/>
      <w:lvlJc w:val="left"/>
    </w:lvl>
  </w:abstractNum>
  <w:abstractNum w:abstractNumId="13" w15:restartNumberingAfterBreak="0">
    <w:nsid w:val="6F6829A9"/>
    <w:multiLevelType w:val="hybridMultilevel"/>
    <w:tmpl w:val="A6A45CE3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56C"/>
    <w:rsid w:val="00207192"/>
    <w:rsid w:val="0022308E"/>
    <w:rsid w:val="003E7A11"/>
    <w:rsid w:val="005D1C17"/>
    <w:rsid w:val="00661D29"/>
    <w:rsid w:val="006D5F68"/>
    <w:rsid w:val="00853059"/>
    <w:rsid w:val="008C417C"/>
    <w:rsid w:val="00937A3E"/>
    <w:rsid w:val="00960F48"/>
    <w:rsid w:val="00A0756C"/>
    <w:rsid w:val="00AE0006"/>
    <w:rsid w:val="00B25632"/>
    <w:rsid w:val="00B34286"/>
    <w:rsid w:val="00B81090"/>
    <w:rsid w:val="00BD0541"/>
    <w:rsid w:val="00BF6E0C"/>
    <w:rsid w:val="00CF0D34"/>
    <w:rsid w:val="00D00FDC"/>
    <w:rsid w:val="00DD6F2C"/>
    <w:rsid w:val="00E50748"/>
    <w:rsid w:val="00F1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075C"/>
  <w15:docId w15:val="{918646C3-6938-41F2-A6AB-A4FCE5D1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A0756C"/>
    <w:pPr>
      <w:widowControl w:val="0"/>
      <w:autoSpaceDE w:val="0"/>
      <w:autoSpaceDN w:val="0"/>
      <w:spacing w:before="66"/>
      <w:ind w:left="286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A07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qFormat/>
    <w:rsid w:val="00A0756C"/>
    <w:pPr>
      <w:widowControl w:val="0"/>
      <w:ind w:left="112"/>
    </w:pPr>
    <w:rPr>
      <w:rFonts w:eastAsia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A075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7"/>
    <w:uiPriority w:val="1"/>
    <w:locked/>
    <w:rsid w:val="00A0756C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A075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0756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075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61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1D29"/>
    <w:rPr>
      <w:rFonts w:ascii="Times New Roman" w:eastAsiaTheme="minorEastAsia" w:hAnsi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1D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1D29"/>
    <w:rPr>
      <w:rFonts w:ascii="Times New Roman" w:eastAsiaTheme="minorEastAsia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BF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2023-10-31T07:18:00Z</dcterms:created>
  <dcterms:modified xsi:type="dcterms:W3CDTF">2023-11-01T06:05:00Z</dcterms:modified>
</cp:coreProperties>
</file>