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07" w:rsidRPr="000D0307" w:rsidRDefault="000D0307" w:rsidP="000D0307">
      <w:pPr>
        <w:pStyle w:val="1"/>
        <w:ind w:left="356" w:right="198"/>
        <w:jc w:val="center"/>
        <w:rPr>
          <w:rFonts w:ascii="Times New Roman" w:hAnsi="Times New Roman" w:cs="Times New Roman"/>
          <w:color w:val="auto"/>
        </w:rPr>
      </w:pPr>
      <w:r w:rsidRPr="000D0307">
        <w:rPr>
          <w:color w:val="auto"/>
        </w:rPr>
        <w:t>МИНИСТЕРСТВО</w:t>
      </w:r>
      <w:r w:rsidRPr="000D0307">
        <w:rPr>
          <w:color w:val="auto"/>
          <w:spacing w:val="-10"/>
        </w:rPr>
        <w:t xml:space="preserve"> </w:t>
      </w:r>
      <w:r w:rsidRPr="000D0307">
        <w:rPr>
          <w:rFonts w:ascii="Times New Roman" w:hAnsi="Times New Roman" w:cs="Times New Roman"/>
          <w:color w:val="auto"/>
        </w:rPr>
        <w:t>ПРОСВЕЩЕНИЯ</w:t>
      </w:r>
      <w:r w:rsidRPr="000D0307">
        <w:rPr>
          <w:rFonts w:ascii="Times New Roman" w:hAnsi="Times New Roman" w:cs="Times New Roman"/>
          <w:color w:val="auto"/>
          <w:spacing w:val="-10"/>
        </w:rPr>
        <w:t xml:space="preserve"> </w:t>
      </w:r>
      <w:r w:rsidRPr="000D0307">
        <w:rPr>
          <w:rFonts w:ascii="Times New Roman" w:hAnsi="Times New Roman" w:cs="Times New Roman"/>
          <w:color w:val="auto"/>
        </w:rPr>
        <w:t>РОССИЙСКОЙ</w:t>
      </w:r>
      <w:r w:rsidRPr="000D0307">
        <w:rPr>
          <w:rFonts w:ascii="Times New Roman" w:hAnsi="Times New Roman" w:cs="Times New Roman"/>
          <w:color w:val="auto"/>
          <w:spacing w:val="-10"/>
        </w:rPr>
        <w:t xml:space="preserve"> </w:t>
      </w:r>
      <w:r w:rsidRPr="000D0307">
        <w:rPr>
          <w:rFonts w:ascii="Times New Roman" w:hAnsi="Times New Roman" w:cs="Times New Roman"/>
          <w:color w:val="auto"/>
        </w:rPr>
        <w:t>ФЕДЕРАЦИИ</w:t>
      </w:r>
    </w:p>
    <w:p w:rsidR="000D0307" w:rsidRPr="000D0307" w:rsidRDefault="000D0307" w:rsidP="000D0307">
      <w:pPr>
        <w:pStyle w:val="ae"/>
        <w:spacing w:before="4"/>
        <w:rPr>
          <w:rFonts w:ascii="Times New Roman" w:hAnsi="Times New Roman"/>
          <w:b/>
          <w:sz w:val="31"/>
        </w:rPr>
      </w:pPr>
    </w:p>
    <w:p w:rsidR="000D0307" w:rsidRPr="000D0307" w:rsidRDefault="000D0307" w:rsidP="000D0307">
      <w:pPr>
        <w:pStyle w:val="ae"/>
        <w:spacing w:before="1"/>
        <w:ind w:left="359" w:right="198"/>
        <w:jc w:val="center"/>
        <w:rPr>
          <w:rFonts w:ascii="Times New Roman" w:hAnsi="Times New Roman"/>
        </w:rPr>
      </w:pPr>
      <w:r w:rsidRPr="000D0307">
        <w:rPr>
          <w:rFonts w:ascii="Times New Roman" w:hAnsi="Times New Roman"/>
        </w:rPr>
        <w:t>Департамент</w:t>
      </w:r>
      <w:r w:rsidRPr="000D0307">
        <w:rPr>
          <w:rFonts w:ascii="Times New Roman" w:hAnsi="Times New Roman"/>
          <w:spacing w:val="-6"/>
        </w:rPr>
        <w:t xml:space="preserve"> </w:t>
      </w:r>
      <w:r w:rsidRPr="000D0307">
        <w:rPr>
          <w:rFonts w:ascii="Times New Roman" w:hAnsi="Times New Roman"/>
        </w:rPr>
        <w:t>образования</w:t>
      </w:r>
      <w:r w:rsidRPr="000D0307">
        <w:rPr>
          <w:rFonts w:ascii="Times New Roman" w:hAnsi="Times New Roman"/>
          <w:spacing w:val="-5"/>
        </w:rPr>
        <w:t xml:space="preserve"> </w:t>
      </w:r>
      <w:r w:rsidRPr="000D0307">
        <w:rPr>
          <w:rFonts w:ascii="Times New Roman" w:hAnsi="Times New Roman"/>
        </w:rPr>
        <w:t>и</w:t>
      </w:r>
      <w:r w:rsidRPr="000D0307">
        <w:rPr>
          <w:rFonts w:ascii="Times New Roman" w:hAnsi="Times New Roman"/>
          <w:spacing w:val="-4"/>
        </w:rPr>
        <w:t xml:space="preserve"> </w:t>
      </w:r>
      <w:r w:rsidRPr="000D0307">
        <w:rPr>
          <w:rFonts w:ascii="Times New Roman" w:hAnsi="Times New Roman"/>
        </w:rPr>
        <w:t>молодежной</w:t>
      </w:r>
      <w:r w:rsidRPr="000D0307">
        <w:rPr>
          <w:rFonts w:ascii="Times New Roman" w:hAnsi="Times New Roman"/>
          <w:spacing w:val="-4"/>
        </w:rPr>
        <w:t xml:space="preserve"> </w:t>
      </w:r>
      <w:r w:rsidRPr="000D0307">
        <w:rPr>
          <w:rFonts w:ascii="Times New Roman" w:hAnsi="Times New Roman"/>
        </w:rPr>
        <w:t>политики</w:t>
      </w:r>
      <w:r w:rsidRPr="000D0307">
        <w:rPr>
          <w:rFonts w:ascii="Times New Roman" w:hAnsi="Times New Roman"/>
          <w:spacing w:val="-4"/>
        </w:rPr>
        <w:t xml:space="preserve"> </w:t>
      </w:r>
      <w:r w:rsidRPr="000D0307">
        <w:rPr>
          <w:rFonts w:ascii="Times New Roman" w:hAnsi="Times New Roman"/>
        </w:rPr>
        <w:t>Ханты-Мансийского</w:t>
      </w:r>
      <w:r w:rsidRPr="000D0307">
        <w:rPr>
          <w:rFonts w:ascii="Times New Roman" w:hAnsi="Times New Roman"/>
          <w:spacing w:val="-4"/>
        </w:rPr>
        <w:t xml:space="preserve"> </w:t>
      </w:r>
      <w:r w:rsidRPr="000D0307">
        <w:rPr>
          <w:rFonts w:ascii="Times New Roman" w:hAnsi="Times New Roman"/>
        </w:rPr>
        <w:t>автономного</w:t>
      </w:r>
      <w:r w:rsidRPr="000D0307">
        <w:rPr>
          <w:rFonts w:ascii="Times New Roman" w:hAnsi="Times New Roman"/>
          <w:spacing w:val="-4"/>
        </w:rPr>
        <w:t xml:space="preserve"> </w:t>
      </w:r>
      <w:proofErr w:type="spellStart"/>
      <w:r w:rsidRPr="000D0307">
        <w:rPr>
          <w:rFonts w:ascii="Times New Roman" w:hAnsi="Times New Roman"/>
        </w:rPr>
        <w:t>округа-Югры</w:t>
      </w:r>
      <w:proofErr w:type="spellEnd"/>
    </w:p>
    <w:p w:rsidR="000D0307" w:rsidRPr="000D0307" w:rsidRDefault="000D0307" w:rsidP="000D0307">
      <w:pPr>
        <w:pStyle w:val="ae"/>
        <w:ind w:left="318" w:right="198"/>
        <w:jc w:val="center"/>
        <w:rPr>
          <w:rFonts w:ascii="Times New Roman" w:hAnsi="Times New Roman"/>
        </w:rPr>
      </w:pPr>
      <w:r w:rsidRPr="000D0307">
        <w:rPr>
          <w:rFonts w:ascii="Times New Roman" w:hAnsi="Times New Roman"/>
        </w:rPr>
        <w:t>Управление</w:t>
      </w:r>
      <w:r w:rsidRPr="000D0307">
        <w:rPr>
          <w:rFonts w:ascii="Times New Roman" w:hAnsi="Times New Roman"/>
          <w:spacing w:val="-4"/>
        </w:rPr>
        <w:t xml:space="preserve"> </w:t>
      </w:r>
      <w:r w:rsidRPr="000D0307">
        <w:rPr>
          <w:rFonts w:ascii="Times New Roman" w:hAnsi="Times New Roman"/>
        </w:rPr>
        <w:t>образования</w:t>
      </w:r>
      <w:r w:rsidRPr="000D0307">
        <w:rPr>
          <w:rFonts w:ascii="Times New Roman" w:hAnsi="Times New Roman"/>
          <w:spacing w:val="-5"/>
        </w:rPr>
        <w:t xml:space="preserve"> </w:t>
      </w:r>
      <w:r w:rsidRPr="000D0307">
        <w:rPr>
          <w:rFonts w:ascii="Times New Roman" w:hAnsi="Times New Roman"/>
        </w:rPr>
        <w:t>администрации</w:t>
      </w:r>
      <w:r w:rsidRPr="000D0307">
        <w:rPr>
          <w:rFonts w:ascii="Times New Roman" w:hAnsi="Times New Roman"/>
          <w:spacing w:val="-4"/>
        </w:rPr>
        <w:t xml:space="preserve"> </w:t>
      </w:r>
      <w:proofErr w:type="spellStart"/>
      <w:r w:rsidRPr="000D0307">
        <w:rPr>
          <w:rFonts w:ascii="Times New Roman" w:hAnsi="Times New Roman"/>
        </w:rPr>
        <w:t>Кондинского</w:t>
      </w:r>
      <w:proofErr w:type="spellEnd"/>
      <w:r w:rsidRPr="000D0307">
        <w:rPr>
          <w:rFonts w:ascii="Times New Roman" w:hAnsi="Times New Roman"/>
          <w:spacing w:val="-3"/>
        </w:rPr>
        <w:t xml:space="preserve"> </w:t>
      </w:r>
      <w:r w:rsidRPr="000D0307">
        <w:rPr>
          <w:rFonts w:ascii="Times New Roman" w:hAnsi="Times New Roman"/>
        </w:rPr>
        <w:t>района</w:t>
      </w:r>
    </w:p>
    <w:p w:rsidR="000D0307" w:rsidRPr="000D0307" w:rsidRDefault="000D0307" w:rsidP="000D0307">
      <w:pPr>
        <w:pStyle w:val="ae"/>
        <w:spacing w:after="0"/>
        <w:ind w:left="354" w:right="198"/>
        <w:jc w:val="center"/>
        <w:rPr>
          <w:rFonts w:ascii="Times New Roman" w:hAnsi="Times New Roman"/>
          <w:spacing w:val="-4"/>
        </w:rPr>
      </w:pPr>
      <w:r w:rsidRPr="000D0307">
        <w:rPr>
          <w:rFonts w:ascii="Times New Roman" w:hAnsi="Times New Roman"/>
        </w:rPr>
        <w:t>Муниципальное казенное общеобразовательное учреждение</w:t>
      </w:r>
      <w:r w:rsidRPr="000D0307">
        <w:rPr>
          <w:rFonts w:ascii="Times New Roman" w:hAnsi="Times New Roman"/>
          <w:spacing w:val="-4"/>
        </w:rPr>
        <w:t xml:space="preserve"> </w:t>
      </w:r>
    </w:p>
    <w:p w:rsidR="000D0307" w:rsidRPr="000D0307" w:rsidRDefault="000D0307" w:rsidP="000D0307">
      <w:pPr>
        <w:pStyle w:val="ae"/>
        <w:spacing w:after="0"/>
        <w:ind w:left="354" w:right="198"/>
        <w:jc w:val="center"/>
        <w:rPr>
          <w:rFonts w:ascii="Times New Roman" w:hAnsi="Times New Roman"/>
        </w:rPr>
      </w:pPr>
      <w:proofErr w:type="spellStart"/>
      <w:r w:rsidRPr="000D0307">
        <w:rPr>
          <w:rFonts w:ascii="Times New Roman" w:hAnsi="Times New Roman"/>
        </w:rPr>
        <w:t>Мулымская</w:t>
      </w:r>
      <w:proofErr w:type="spellEnd"/>
      <w:r w:rsidRPr="000D0307">
        <w:rPr>
          <w:rFonts w:ascii="Times New Roman" w:hAnsi="Times New Roman"/>
          <w:spacing w:val="-4"/>
        </w:rPr>
        <w:t xml:space="preserve"> </w:t>
      </w:r>
      <w:r w:rsidRPr="000D0307">
        <w:rPr>
          <w:rFonts w:ascii="Times New Roman" w:hAnsi="Times New Roman"/>
        </w:rPr>
        <w:t>средняя общеобразовательная школа</w:t>
      </w:r>
    </w:p>
    <w:p w:rsidR="000D0307" w:rsidRPr="000D0307" w:rsidRDefault="000D0307" w:rsidP="000D0307">
      <w:pPr>
        <w:pStyle w:val="ae"/>
        <w:rPr>
          <w:rFonts w:ascii="Times New Roman" w:hAnsi="Times New Roman"/>
          <w:sz w:val="20"/>
        </w:rPr>
      </w:pPr>
    </w:p>
    <w:tbl>
      <w:tblPr>
        <w:tblStyle w:val="aa"/>
        <w:tblpPr w:leftFromText="180" w:rightFromText="180" w:vertAnchor="text" w:horzAnchor="margin" w:tblpY="5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1"/>
        <w:gridCol w:w="3298"/>
        <w:gridCol w:w="3264"/>
      </w:tblGrid>
      <w:tr w:rsidR="000D0307" w:rsidRPr="000D0307" w:rsidTr="009444B2">
        <w:tc>
          <w:tcPr>
            <w:tcW w:w="3672" w:type="dxa"/>
          </w:tcPr>
          <w:p w:rsidR="000D0307" w:rsidRPr="000D0307" w:rsidRDefault="000D0307" w:rsidP="009444B2">
            <w:pPr>
              <w:ind w:left="178"/>
              <w:rPr>
                <w:rFonts w:ascii="Times New Roman" w:hAnsi="Times New Roman"/>
              </w:rPr>
            </w:pPr>
            <w:r w:rsidRPr="000D0307">
              <w:rPr>
                <w:rFonts w:ascii="Times New Roman" w:hAnsi="Times New Roman"/>
              </w:rPr>
              <w:t>РАССМОТРЕНО</w:t>
            </w:r>
          </w:p>
          <w:p w:rsidR="000D0307" w:rsidRPr="000D0307" w:rsidRDefault="000D0307" w:rsidP="009444B2">
            <w:pPr>
              <w:ind w:left="178"/>
              <w:rPr>
                <w:rFonts w:ascii="Times New Roman" w:hAnsi="Times New Roman"/>
              </w:rPr>
            </w:pPr>
            <w:r w:rsidRPr="000D0307">
              <w:rPr>
                <w:rFonts w:ascii="Times New Roman" w:hAnsi="Times New Roman"/>
              </w:rPr>
              <w:t xml:space="preserve">на заседании </w:t>
            </w:r>
          </w:p>
          <w:p w:rsidR="000D0307" w:rsidRPr="000D0307" w:rsidRDefault="000D0307" w:rsidP="009444B2">
            <w:pPr>
              <w:ind w:left="178"/>
              <w:rPr>
                <w:rFonts w:ascii="Times New Roman" w:hAnsi="Times New Roman"/>
              </w:rPr>
            </w:pPr>
            <w:r w:rsidRPr="000D0307">
              <w:rPr>
                <w:rFonts w:ascii="Times New Roman" w:hAnsi="Times New Roman"/>
              </w:rPr>
              <w:t>Методического совета</w:t>
            </w:r>
          </w:p>
          <w:p w:rsidR="000D0307" w:rsidRPr="000D0307" w:rsidRDefault="000D0307" w:rsidP="009444B2">
            <w:pPr>
              <w:ind w:left="178"/>
              <w:rPr>
                <w:rFonts w:ascii="Times New Roman" w:hAnsi="Times New Roman"/>
              </w:rPr>
            </w:pPr>
            <w:r w:rsidRPr="000D0307">
              <w:rPr>
                <w:rFonts w:ascii="Times New Roman" w:hAnsi="Times New Roman"/>
              </w:rPr>
              <w:t>Протокол</w:t>
            </w:r>
            <w:r w:rsidRPr="000D0307">
              <w:rPr>
                <w:rFonts w:ascii="Times New Roman" w:hAnsi="Times New Roman"/>
                <w:spacing w:val="3"/>
              </w:rPr>
              <w:t xml:space="preserve"> </w:t>
            </w:r>
            <w:r w:rsidRPr="000D0307">
              <w:rPr>
                <w:rFonts w:ascii="Times New Roman" w:hAnsi="Times New Roman"/>
              </w:rPr>
              <w:t>№1</w:t>
            </w:r>
          </w:p>
          <w:p w:rsidR="000D0307" w:rsidRPr="000D0307" w:rsidRDefault="000D0307" w:rsidP="009444B2">
            <w:pPr>
              <w:ind w:left="178"/>
              <w:rPr>
                <w:rFonts w:ascii="Times New Roman" w:hAnsi="Times New Roman"/>
              </w:rPr>
            </w:pPr>
            <w:r w:rsidRPr="000D0307">
              <w:rPr>
                <w:rFonts w:ascii="Times New Roman" w:hAnsi="Times New Roman"/>
              </w:rPr>
              <w:t>от</w:t>
            </w:r>
            <w:r w:rsidRPr="000D0307">
              <w:rPr>
                <w:rFonts w:ascii="Times New Roman" w:hAnsi="Times New Roman"/>
                <w:spacing w:val="8"/>
              </w:rPr>
              <w:t xml:space="preserve"> </w:t>
            </w:r>
            <w:r w:rsidRPr="000D0307">
              <w:rPr>
                <w:rFonts w:ascii="Times New Roman" w:hAnsi="Times New Roman"/>
              </w:rPr>
              <w:t>"31"</w:t>
            </w:r>
            <w:r w:rsidRPr="000D0307">
              <w:rPr>
                <w:rFonts w:ascii="Times New Roman" w:hAnsi="Times New Roman"/>
                <w:spacing w:val="5"/>
              </w:rPr>
              <w:t xml:space="preserve"> </w:t>
            </w:r>
            <w:r w:rsidRPr="000D0307">
              <w:rPr>
                <w:rFonts w:ascii="Times New Roman" w:hAnsi="Times New Roman"/>
              </w:rPr>
              <w:t>августа 2022</w:t>
            </w:r>
            <w:r w:rsidRPr="000D0307">
              <w:rPr>
                <w:rFonts w:ascii="Times New Roman" w:hAnsi="Times New Roman"/>
                <w:spacing w:val="9"/>
              </w:rPr>
              <w:t xml:space="preserve"> </w:t>
            </w:r>
            <w:r w:rsidRPr="000D0307">
              <w:rPr>
                <w:rFonts w:ascii="Times New Roman" w:hAnsi="Times New Roman"/>
              </w:rPr>
              <w:t>г.</w:t>
            </w:r>
          </w:p>
        </w:tc>
        <w:tc>
          <w:tcPr>
            <w:tcW w:w="3672" w:type="dxa"/>
          </w:tcPr>
          <w:p w:rsidR="000D0307" w:rsidRPr="000D0307" w:rsidRDefault="000D0307" w:rsidP="009444B2">
            <w:pPr>
              <w:ind w:left="178"/>
              <w:rPr>
                <w:rFonts w:ascii="Times New Roman" w:hAnsi="Times New Roman"/>
              </w:rPr>
            </w:pPr>
            <w:r w:rsidRPr="000D0307">
              <w:rPr>
                <w:rFonts w:ascii="Times New Roman" w:hAnsi="Times New Roman"/>
              </w:rPr>
              <w:t>СОГЛАСОВАНО</w:t>
            </w:r>
          </w:p>
          <w:p w:rsidR="000D0307" w:rsidRPr="000D0307" w:rsidRDefault="000D0307" w:rsidP="009444B2">
            <w:pPr>
              <w:ind w:left="178"/>
              <w:rPr>
                <w:rFonts w:ascii="Times New Roman" w:hAnsi="Times New Roman"/>
              </w:rPr>
            </w:pPr>
            <w:r w:rsidRPr="000D0307">
              <w:rPr>
                <w:rFonts w:ascii="Times New Roman" w:hAnsi="Times New Roman"/>
              </w:rPr>
              <w:t xml:space="preserve">на заседании </w:t>
            </w:r>
          </w:p>
          <w:p w:rsidR="000D0307" w:rsidRPr="000D0307" w:rsidRDefault="000D0307" w:rsidP="009444B2">
            <w:pPr>
              <w:ind w:left="178"/>
              <w:rPr>
                <w:rFonts w:ascii="Times New Roman" w:hAnsi="Times New Roman"/>
              </w:rPr>
            </w:pPr>
            <w:r w:rsidRPr="000D0307">
              <w:rPr>
                <w:rFonts w:ascii="Times New Roman" w:hAnsi="Times New Roman"/>
              </w:rPr>
              <w:t>Педагогического совета</w:t>
            </w:r>
          </w:p>
          <w:p w:rsidR="000D0307" w:rsidRPr="000D0307" w:rsidRDefault="000D0307" w:rsidP="009444B2">
            <w:pPr>
              <w:pStyle w:val="ae"/>
              <w:ind w:firstLine="156"/>
              <w:rPr>
                <w:rFonts w:ascii="Times New Roman" w:hAnsi="Times New Roman"/>
              </w:rPr>
            </w:pPr>
            <w:r w:rsidRPr="000D0307">
              <w:rPr>
                <w:rFonts w:ascii="Times New Roman" w:hAnsi="Times New Roman"/>
              </w:rPr>
              <w:t>Протокол</w:t>
            </w:r>
            <w:r w:rsidRPr="000D0307">
              <w:rPr>
                <w:rFonts w:ascii="Times New Roman" w:hAnsi="Times New Roman"/>
                <w:spacing w:val="8"/>
              </w:rPr>
              <w:t xml:space="preserve"> </w:t>
            </w:r>
            <w:r w:rsidRPr="000D0307">
              <w:rPr>
                <w:rFonts w:ascii="Times New Roman" w:hAnsi="Times New Roman"/>
              </w:rPr>
              <w:t>№1</w:t>
            </w:r>
          </w:p>
          <w:p w:rsidR="000D0307" w:rsidRPr="000D0307" w:rsidRDefault="000D0307" w:rsidP="009444B2">
            <w:pPr>
              <w:ind w:left="178"/>
              <w:rPr>
                <w:rFonts w:ascii="Times New Roman" w:hAnsi="Times New Roman"/>
              </w:rPr>
            </w:pPr>
            <w:r w:rsidRPr="000D0307">
              <w:rPr>
                <w:rFonts w:ascii="Times New Roman" w:hAnsi="Times New Roman"/>
              </w:rPr>
              <w:t>от</w:t>
            </w:r>
            <w:r w:rsidRPr="000D0307">
              <w:rPr>
                <w:rFonts w:ascii="Times New Roman" w:hAnsi="Times New Roman"/>
                <w:spacing w:val="4"/>
              </w:rPr>
              <w:t xml:space="preserve"> </w:t>
            </w:r>
            <w:r w:rsidRPr="000D0307">
              <w:rPr>
                <w:rFonts w:ascii="Times New Roman" w:hAnsi="Times New Roman"/>
              </w:rPr>
              <w:t>"31"</w:t>
            </w:r>
            <w:r w:rsidRPr="000D0307">
              <w:rPr>
                <w:rFonts w:ascii="Times New Roman" w:hAnsi="Times New Roman"/>
                <w:spacing w:val="2"/>
              </w:rPr>
              <w:t xml:space="preserve"> </w:t>
            </w:r>
            <w:r w:rsidRPr="000D0307">
              <w:rPr>
                <w:rFonts w:ascii="Times New Roman" w:hAnsi="Times New Roman"/>
              </w:rPr>
              <w:t>августа</w:t>
            </w:r>
            <w:r w:rsidRPr="000D0307">
              <w:rPr>
                <w:rFonts w:ascii="Times New Roman" w:hAnsi="Times New Roman"/>
                <w:spacing w:val="60"/>
              </w:rPr>
              <w:t xml:space="preserve"> </w:t>
            </w:r>
            <w:r w:rsidRPr="000D0307">
              <w:rPr>
                <w:rFonts w:ascii="Times New Roman" w:hAnsi="Times New Roman"/>
              </w:rPr>
              <w:t>2022</w:t>
            </w:r>
            <w:r w:rsidRPr="000D0307">
              <w:rPr>
                <w:rFonts w:ascii="Times New Roman" w:hAnsi="Times New Roman"/>
                <w:spacing w:val="6"/>
              </w:rPr>
              <w:t xml:space="preserve"> </w:t>
            </w:r>
            <w:r w:rsidRPr="000D0307">
              <w:rPr>
                <w:rFonts w:ascii="Times New Roman" w:hAnsi="Times New Roman"/>
              </w:rPr>
              <w:t>г.</w:t>
            </w:r>
          </w:p>
        </w:tc>
        <w:tc>
          <w:tcPr>
            <w:tcW w:w="3672" w:type="dxa"/>
          </w:tcPr>
          <w:p w:rsidR="000D0307" w:rsidRPr="000D0307" w:rsidRDefault="000D0307" w:rsidP="009444B2">
            <w:pPr>
              <w:ind w:left="178"/>
              <w:rPr>
                <w:rFonts w:ascii="Times New Roman" w:hAnsi="Times New Roman"/>
              </w:rPr>
            </w:pPr>
            <w:r w:rsidRPr="000D0307">
              <w:rPr>
                <w:rFonts w:ascii="Times New Roman" w:hAnsi="Times New Roman"/>
              </w:rPr>
              <w:t>УТВЕРЖДЕНО</w:t>
            </w:r>
          </w:p>
          <w:p w:rsidR="000D0307" w:rsidRPr="000D0307" w:rsidRDefault="000D0307" w:rsidP="009444B2">
            <w:pPr>
              <w:ind w:left="178"/>
              <w:rPr>
                <w:rFonts w:ascii="Times New Roman" w:hAnsi="Times New Roman"/>
              </w:rPr>
            </w:pPr>
            <w:r w:rsidRPr="000D0307">
              <w:rPr>
                <w:rFonts w:ascii="Times New Roman" w:hAnsi="Times New Roman"/>
              </w:rPr>
              <w:t>Директором</w:t>
            </w:r>
            <w:r w:rsidRPr="000D0307">
              <w:rPr>
                <w:rFonts w:ascii="Times New Roman" w:hAnsi="Times New Roman"/>
                <w:spacing w:val="9"/>
              </w:rPr>
              <w:t xml:space="preserve"> </w:t>
            </w:r>
            <w:r w:rsidRPr="000D0307">
              <w:rPr>
                <w:rFonts w:ascii="Times New Roman" w:hAnsi="Times New Roman"/>
              </w:rPr>
              <w:t xml:space="preserve">школы </w:t>
            </w:r>
          </w:p>
          <w:p w:rsidR="000D0307" w:rsidRPr="000D0307" w:rsidRDefault="000D0307" w:rsidP="009444B2">
            <w:pPr>
              <w:ind w:left="178"/>
              <w:rPr>
                <w:rFonts w:ascii="Times New Roman" w:hAnsi="Times New Roman"/>
              </w:rPr>
            </w:pPr>
            <w:r w:rsidRPr="000D0307">
              <w:rPr>
                <w:rFonts w:ascii="Times New Roman" w:hAnsi="Times New Roman"/>
              </w:rPr>
              <w:t>Приказом</w:t>
            </w:r>
            <w:r w:rsidRPr="000D0307">
              <w:rPr>
                <w:rFonts w:ascii="Times New Roman" w:hAnsi="Times New Roman"/>
                <w:spacing w:val="8"/>
              </w:rPr>
              <w:t xml:space="preserve"> </w:t>
            </w:r>
            <w:r w:rsidRPr="000D0307">
              <w:rPr>
                <w:rFonts w:ascii="Times New Roman" w:hAnsi="Times New Roman"/>
              </w:rPr>
              <w:t xml:space="preserve">№375-од </w:t>
            </w:r>
          </w:p>
          <w:p w:rsidR="000D0307" w:rsidRPr="000D0307" w:rsidRDefault="000D0307" w:rsidP="009444B2">
            <w:pPr>
              <w:ind w:left="178"/>
              <w:rPr>
                <w:rFonts w:ascii="Times New Roman" w:hAnsi="Times New Roman"/>
                <w:spacing w:val="7"/>
              </w:rPr>
            </w:pPr>
            <w:r w:rsidRPr="000D0307">
              <w:rPr>
                <w:rFonts w:ascii="Times New Roman" w:hAnsi="Times New Roman"/>
              </w:rPr>
              <w:t>от</w:t>
            </w:r>
            <w:r w:rsidRPr="000D0307">
              <w:rPr>
                <w:rFonts w:ascii="Times New Roman" w:hAnsi="Times New Roman"/>
                <w:spacing w:val="7"/>
              </w:rPr>
              <w:t xml:space="preserve"> </w:t>
            </w:r>
            <w:r w:rsidRPr="000D0307">
              <w:rPr>
                <w:rFonts w:ascii="Times New Roman" w:hAnsi="Times New Roman"/>
              </w:rPr>
              <w:t>"31"</w:t>
            </w:r>
            <w:r w:rsidRPr="000D0307">
              <w:rPr>
                <w:rFonts w:ascii="Times New Roman" w:hAnsi="Times New Roman"/>
                <w:spacing w:val="5"/>
              </w:rPr>
              <w:t xml:space="preserve"> </w:t>
            </w:r>
            <w:r w:rsidRPr="000D0307">
              <w:rPr>
                <w:rFonts w:ascii="Times New Roman" w:hAnsi="Times New Roman"/>
              </w:rPr>
              <w:t>августа 2022</w:t>
            </w:r>
            <w:r w:rsidRPr="000D0307">
              <w:rPr>
                <w:rFonts w:ascii="Times New Roman" w:hAnsi="Times New Roman"/>
                <w:spacing w:val="8"/>
              </w:rPr>
              <w:t xml:space="preserve"> </w:t>
            </w:r>
            <w:r w:rsidRPr="000D0307">
              <w:rPr>
                <w:rFonts w:ascii="Times New Roman" w:hAnsi="Times New Roman"/>
              </w:rPr>
              <w:t>г.</w:t>
            </w:r>
          </w:p>
          <w:p w:rsidR="000D0307" w:rsidRPr="000D0307" w:rsidRDefault="000D0307" w:rsidP="009444B2">
            <w:pPr>
              <w:pStyle w:val="ae"/>
              <w:rPr>
                <w:rFonts w:ascii="Times New Roman" w:hAnsi="Times New Roman"/>
              </w:rPr>
            </w:pPr>
          </w:p>
        </w:tc>
      </w:tr>
    </w:tbl>
    <w:p w:rsidR="000D0307" w:rsidRPr="000D0307" w:rsidRDefault="000D0307" w:rsidP="000D0307">
      <w:pPr>
        <w:pStyle w:val="ae"/>
        <w:rPr>
          <w:rFonts w:ascii="Times New Roman" w:hAnsi="Times New Roman"/>
          <w:sz w:val="20"/>
        </w:rPr>
      </w:pPr>
    </w:p>
    <w:p w:rsidR="000D0307" w:rsidRPr="000D0307" w:rsidRDefault="000D0307" w:rsidP="000D0307">
      <w:pPr>
        <w:pStyle w:val="ae"/>
        <w:rPr>
          <w:rFonts w:ascii="Times New Roman" w:hAnsi="Times New Roman"/>
          <w:sz w:val="20"/>
        </w:rPr>
      </w:pPr>
    </w:p>
    <w:p w:rsidR="000D0307" w:rsidRPr="000D0307" w:rsidRDefault="000D0307" w:rsidP="000D0307">
      <w:pPr>
        <w:pStyle w:val="ae"/>
        <w:rPr>
          <w:rFonts w:ascii="Times New Roman" w:hAnsi="Times New Roman"/>
          <w:sz w:val="20"/>
        </w:rPr>
      </w:pPr>
    </w:p>
    <w:p w:rsidR="000D0307" w:rsidRPr="000D0307" w:rsidRDefault="000D0307" w:rsidP="000D0307">
      <w:pPr>
        <w:pStyle w:val="ae"/>
        <w:spacing w:before="1" w:line="360" w:lineRule="auto"/>
        <w:rPr>
          <w:rFonts w:ascii="Times New Roman" w:hAnsi="Times New Roman"/>
          <w:sz w:val="16"/>
        </w:rPr>
      </w:pPr>
    </w:p>
    <w:p w:rsidR="000D0307" w:rsidRPr="000D0307" w:rsidRDefault="000D0307" w:rsidP="000D0307">
      <w:pPr>
        <w:pStyle w:val="1"/>
        <w:spacing w:before="90" w:line="360" w:lineRule="auto"/>
        <w:ind w:left="3130" w:right="2738"/>
        <w:rPr>
          <w:rFonts w:ascii="Times New Roman" w:hAnsi="Times New Roman" w:cs="Times New Roman"/>
          <w:color w:val="auto"/>
        </w:rPr>
      </w:pPr>
      <w:r w:rsidRPr="000D0307">
        <w:rPr>
          <w:rFonts w:ascii="Times New Roman" w:hAnsi="Times New Roman" w:cs="Times New Roman"/>
          <w:color w:val="auto"/>
        </w:rPr>
        <w:t xml:space="preserve">      ПРОГРАММА</w:t>
      </w:r>
      <w:r w:rsidRPr="000D0307">
        <w:rPr>
          <w:rFonts w:ascii="Times New Roman" w:hAnsi="Times New Roman" w:cs="Times New Roman"/>
          <w:color w:val="auto"/>
          <w:spacing w:val="1"/>
        </w:rPr>
        <w:t xml:space="preserve">    </w:t>
      </w:r>
      <w:r w:rsidRPr="000D0307">
        <w:rPr>
          <w:rFonts w:ascii="Times New Roman" w:hAnsi="Times New Roman" w:cs="Times New Roman"/>
          <w:color w:val="auto"/>
        </w:rPr>
        <w:t>ДОПОЛНИТЕЛЬНОГО    ОБРАЗОВАНИЯ</w:t>
      </w:r>
    </w:p>
    <w:p w:rsidR="000D0307" w:rsidRPr="000D0307" w:rsidRDefault="000D0307" w:rsidP="000D0307">
      <w:pPr>
        <w:spacing w:before="60" w:line="360" w:lineRule="auto"/>
        <w:ind w:left="353" w:right="198"/>
        <w:rPr>
          <w:rFonts w:ascii="Times New Roman" w:hAnsi="Times New Roman"/>
          <w:b/>
          <w:sz w:val="24"/>
        </w:rPr>
      </w:pPr>
      <w:r w:rsidRPr="000D0307">
        <w:rPr>
          <w:rFonts w:ascii="Times New Roman" w:hAnsi="Times New Roman"/>
          <w:b/>
          <w:sz w:val="24"/>
        </w:rPr>
        <w:t xml:space="preserve">                                                    «ВОЛЕЙБОЛ»</w:t>
      </w:r>
    </w:p>
    <w:p w:rsidR="000D0307" w:rsidRPr="000D0307" w:rsidRDefault="000D0307" w:rsidP="000D0307">
      <w:pPr>
        <w:pStyle w:val="ae"/>
        <w:ind w:left="346" w:right="198"/>
        <w:rPr>
          <w:rFonts w:ascii="Times New Roman" w:hAnsi="Times New Roman"/>
        </w:rPr>
      </w:pPr>
      <w:r w:rsidRPr="000D0307">
        <w:rPr>
          <w:rFonts w:ascii="Times New Roman" w:hAnsi="Times New Roman"/>
        </w:rPr>
        <w:t xml:space="preserve">                                                           (для</w:t>
      </w:r>
      <w:r w:rsidRPr="000D0307">
        <w:rPr>
          <w:rFonts w:ascii="Times New Roman" w:hAnsi="Times New Roman"/>
          <w:spacing w:val="-5"/>
        </w:rPr>
        <w:t xml:space="preserve"> </w:t>
      </w:r>
      <w:r w:rsidRPr="000D0307">
        <w:rPr>
          <w:rFonts w:ascii="Times New Roman" w:hAnsi="Times New Roman"/>
        </w:rPr>
        <w:t>5-</w:t>
      </w:r>
      <w:r>
        <w:rPr>
          <w:rFonts w:ascii="Times New Roman" w:hAnsi="Times New Roman"/>
        </w:rPr>
        <w:t>9</w:t>
      </w:r>
      <w:r w:rsidRPr="000D0307">
        <w:rPr>
          <w:rFonts w:ascii="Times New Roman" w:hAnsi="Times New Roman"/>
          <w:spacing w:val="-4"/>
        </w:rPr>
        <w:t xml:space="preserve"> </w:t>
      </w:r>
      <w:r w:rsidRPr="000D0307">
        <w:rPr>
          <w:rFonts w:ascii="Times New Roman" w:hAnsi="Times New Roman"/>
        </w:rPr>
        <w:t>классов)</w:t>
      </w:r>
    </w:p>
    <w:p w:rsidR="000D0307" w:rsidRPr="000D0307" w:rsidRDefault="000D0307" w:rsidP="000D0307">
      <w:pPr>
        <w:pStyle w:val="ae"/>
        <w:spacing w:before="62"/>
        <w:ind w:right="198"/>
        <w:rPr>
          <w:rFonts w:ascii="Times New Roman" w:hAnsi="Times New Roman"/>
        </w:rPr>
      </w:pPr>
    </w:p>
    <w:p w:rsidR="000D0307" w:rsidRPr="000D0307" w:rsidRDefault="000D0307" w:rsidP="000D0307">
      <w:pPr>
        <w:pStyle w:val="ae"/>
        <w:spacing w:before="62"/>
        <w:ind w:right="198"/>
        <w:rPr>
          <w:rFonts w:ascii="Times New Roman" w:hAnsi="Times New Roman"/>
        </w:rPr>
      </w:pPr>
    </w:p>
    <w:p w:rsidR="000D0307" w:rsidRPr="000D0307" w:rsidRDefault="000D0307" w:rsidP="000D0307">
      <w:pPr>
        <w:pStyle w:val="ae"/>
        <w:spacing w:before="62"/>
        <w:ind w:left="305" w:right="198"/>
        <w:jc w:val="center"/>
        <w:rPr>
          <w:rFonts w:ascii="Times New Roman" w:hAnsi="Times New Roman"/>
        </w:rPr>
      </w:pPr>
    </w:p>
    <w:p w:rsidR="000D0307" w:rsidRPr="000D0307" w:rsidRDefault="000D0307" w:rsidP="000D0307">
      <w:pPr>
        <w:pStyle w:val="ae"/>
        <w:spacing w:before="62"/>
        <w:ind w:left="305" w:right="198"/>
        <w:jc w:val="center"/>
        <w:rPr>
          <w:rFonts w:ascii="Times New Roman" w:hAnsi="Times New Roman"/>
        </w:rPr>
      </w:pPr>
      <w:r w:rsidRPr="000D0307">
        <w:rPr>
          <w:rFonts w:ascii="Times New Roman" w:hAnsi="Times New Roman"/>
        </w:rPr>
        <w:t xml:space="preserve">                                                                 Составил:</w:t>
      </w:r>
    </w:p>
    <w:p w:rsidR="000D0307" w:rsidRDefault="000D0307" w:rsidP="000D0307">
      <w:pPr>
        <w:pStyle w:val="ae"/>
        <w:spacing w:before="62"/>
        <w:ind w:left="305" w:right="198"/>
        <w:jc w:val="center"/>
        <w:rPr>
          <w:rFonts w:ascii="Times New Roman" w:hAnsi="Times New Roman"/>
        </w:rPr>
      </w:pPr>
      <w:r w:rsidRPr="000D0307">
        <w:rPr>
          <w:rFonts w:ascii="Times New Roman" w:hAnsi="Times New Roman"/>
        </w:rPr>
        <w:t xml:space="preserve">                                                                                            </w:t>
      </w:r>
      <w:r>
        <w:rPr>
          <w:rFonts w:ascii="Times New Roman" w:hAnsi="Times New Roman"/>
        </w:rPr>
        <w:t xml:space="preserve">         учитель физической культуры</w:t>
      </w:r>
      <w:r w:rsidRPr="000D0307">
        <w:rPr>
          <w:rFonts w:ascii="Times New Roman" w:hAnsi="Times New Roman"/>
        </w:rPr>
        <w:t xml:space="preserve"> </w:t>
      </w:r>
      <w:r>
        <w:rPr>
          <w:rFonts w:ascii="Times New Roman" w:hAnsi="Times New Roman"/>
        </w:rPr>
        <w:t xml:space="preserve">                </w:t>
      </w:r>
    </w:p>
    <w:p w:rsidR="000D0307" w:rsidRPr="000D0307" w:rsidRDefault="000D0307" w:rsidP="000D0307">
      <w:pPr>
        <w:pStyle w:val="ae"/>
        <w:spacing w:before="62"/>
        <w:ind w:left="305" w:right="198"/>
        <w:jc w:val="center"/>
        <w:rPr>
          <w:rFonts w:ascii="Times New Roman" w:hAnsi="Times New Roman"/>
        </w:rPr>
      </w:pPr>
      <w:r>
        <w:rPr>
          <w:rFonts w:ascii="Times New Roman" w:hAnsi="Times New Roman"/>
        </w:rPr>
        <w:t xml:space="preserve">                                                                         Добрынин А.Ф.</w:t>
      </w:r>
    </w:p>
    <w:p w:rsidR="000D0307" w:rsidRPr="000D0307" w:rsidRDefault="000D0307" w:rsidP="000D0307">
      <w:pPr>
        <w:pStyle w:val="ae"/>
        <w:spacing w:before="62"/>
        <w:ind w:left="305" w:right="198"/>
        <w:jc w:val="center"/>
        <w:rPr>
          <w:rFonts w:ascii="Times New Roman" w:hAnsi="Times New Roman"/>
        </w:rPr>
      </w:pPr>
    </w:p>
    <w:p w:rsidR="000D0307" w:rsidRPr="000D0307" w:rsidRDefault="000D0307" w:rsidP="000D0307">
      <w:pPr>
        <w:pStyle w:val="ae"/>
        <w:spacing w:before="62"/>
        <w:ind w:left="305" w:right="198"/>
        <w:jc w:val="center"/>
        <w:rPr>
          <w:rFonts w:ascii="Times New Roman" w:hAnsi="Times New Roman"/>
        </w:rPr>
      </w:pPr>
    </w:p>
    <w:p w:rsidR="000D0307" w:rsidRDefault="000D0307" w:rsidP="000D0307">
      <w:pPr>
        <w:pStyle w:val="ae"/>
        <w:spacing w:before="62"/>
        <w:ind w:right="198"/>
        <w:rPr>
          <w:rFonts w:ascii="Times New Roman" w:hAnsi="Times New Roman"/>
        </w:rPr>
      </w:pPr>
    </w:p>
    <w:p w:rsidR="000D0307" w:rsidRDefault="000D0307" w:rsidP="000D0307">
      <w:pPr>
        <w:pStyle w:val="ae"/>
        <w:spacing w:before="62"/>
        <w:ind w:right="198"/>
        <w:rPr>
          <w:rFonts w:ascii="Times New Roman" w:hAnsi="Times New Roman"/>
        </w:rPr>
      </w:pPr>
    </w:p>
    <w:p w:rsidR="000D0307" w:rsidRDefault="000D0307" w:rsidP="000D0307">
      <w:pPr>
        <w:pStyle w:val="ae"/>
        <w:spacing w:before="62"/>
        <w:ind w:right="198"/>
        <w:rPr>
          <w:rFonts w:ascii="Times New Roman" w:hAnsi="Times New Roman"/>
        </w:rPr>
      </w:pPr>
    </w:p>
    <w:p w:rsidR="000D0307" w:rsidRPr="000D0307" w:rsidRDefault="000D0307" w:rsidP="000D0307">
      <w:pPr>
        <w:pStyle w:val="ae"/>
        <w:spacing w:before="62"/>
        <w:ind w:right="198"/>
        <w:rPr>
          <w:rFonts w:ascii="Times New Roman" w:hAnsi="Times New Roman"/>
        </w:rPr>
      </w:pPr>
    </w:p>
    <w:p w:rsidR="000D0307" w:rsidRPr="000D0307" w:rsidRDefault="000D0307" w:rsidP="000D0307">
      <w:pPr>
        <w:pStyle w:val="ae"/>
        <w:spacing w:before="62"/>
        <w:ind w:left="305" w:right="198"/>
        <w:jc w:val="center"/>
        <w:rPr>
          <w:rFonts w:ascii="Times New Roman" w:hAnsi="Times New Roman"/>
        </w:rPr>
      </w:pPr>
      <w:r w:rsidRPr="000D0307">
        <w:rPr>
          <w:rFonts w:ascii="Times New Roman" w:hAnsi="Times New Roman"/>
        </w:rPr>
        <w:t>п.</w:t>
      </w:r>
      <w:r w:rsidRPr="000D0307">
        <w:rPr>
          <w:rFonts w:ascii="Times New Roman" w:hAnsi="Times New Roman"/>
          <w:spacing w:val="-1"/>
        </w:rPr>
        <w:t xml:space="preserve"> </w:t>
      </w:r>
      <w:proofErr w:type="spellStart"/>
      <w:r w:rsidRPr="000D0307">
        <w:rPr>
          <w:rFonts w:ascii="Times New Roman" w:hAnsi="Times New Roman"/>
        </w:rPr>
        <w:t>Мулымья</w:t>
      </w:r>
      <w:proofErr w:type="spellEnd"/>
      <w:r w:rsidRPr="000D0307">
        <w:rPr>
          <w:rFonts w:ascii="Times New Roman" w:hAnsi="Times New Roman"/>
          <w:spacing w:val="-12"/>
        </w:rPr>
        <w:t xml:space="preserve"> </w:t>
      </w:r>
      <w:r w:rsidRPr="000D0307">
        <w:rPr>
          <w:rFonts w:ascii="Times New Roman" w:hAnsi="Times New Roman"/>
        </w:rPr>
        <w:t>2022</w:t>
      </w:r>
    </w:p>
    <w:p w:rsidR="0021734C" w:rsidRPr="000C1AFA" w:rsidRDefault="0021734C" w:rsidP="00892148">
      <w:pPr>
        <w:spacing w:before="240"/>
        <w:ind w:firstLine="360"/>
        <w:jc w:val="center"/>
        <w:rPr>
          <w:rFonts w:ascii="Times New Roman" w:hAnsi="Times New Roman"/>
          <w:b/>
          <w:sz w:val="24"/>
          <w:szCs w:val="24"/>
        </w:rPr>
      </w:pPr>
    </w:p>
    <w:p w:rsidR="00C1413C" w:rsidRPr="000C1AFA" w:rsidRDefault="00F97E92" w:rsidP="000C1AFA">
      <w:pPr>
        <w:spacing w:before="240"/>
        <w:ind w:firstLine="360"/>
        <w:jc w:val="center"/>
        <w:rPr>
          <w:rFonts w:ascii="Times New Roman" w:hAnsi="Times New Roman"/>
          <w:b/>
          <w:sz w:val="24"/>
          <w:szCs w:val="24"/>
        </w:rPr>
      </w:pPr>
      <w:r w:rsidRPr="000C1AFA">
        <w:rPr>
          <w:rFonts w:ascii="Times New Roman" w:hAnsi="Times New Roman"/>
          <w:b/>
          <w:sz w:val="24"/>
          <w:szCs w:val="24"/>
          <w:lang w:val="en-US"/>
        </w:rPr>
        <w:lastRenderedPageBreak/>
        <w:t>I</w:t>
      </w:r>
      <w:r w:rsidRPr="000C1AFA">
        <w:rPr>
          <w:rFonts w:ascii="Times New Roman" w:hAnsi="Times New Roman"/>
          <w:b/>
          <w:sz w:val="24"/>
          <w:szCs w:val="24"/>
        </w:rPr>
        <w:t xml:space="preserve"> </w:t>
      </w:r>
      <w:r w:rsidR="00892148" w:rsidRPr="000C1AFA">
        <w:rPr>
          <w:rFonts w:ascii="Times New Roman" w:hAnsi="Times New Roman"/>
          <w:b/>
          <w:sz w:val="24"/>
          <w:szCs w:val="24"/>
        </w:rPr>
        <w:t>ПОЯСНИТЕЛЬНАЯ ЗАПИСКА</w:t>
      </w:r>
    </w:p>
    <w:p w:rsidR="00C1413C" w:rsidRPr="000C1AFA" w:rsidRDefault="00892148" w:rsidP="00892148">
      <w:pPr>
        <w:spacing w:after="0" w:line="240" w:lineRule="auto"/>
        <w:ind w:firstLine="36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xml:space="preserve">Программа </w:t>
      </w:r>
      <w:r w:rsidR="00C1413C" w:rsidRPr="000C1AFA">
        <w:rPr>
          <w:rFonts w:ascii="Times New Roman" w:eastAsia="Times New Roman" w:hAnsi="Times New Roman"/>
          <w:sz w:val="24"/>
          <w:szCs w:val="24"/>
          <w:lang w:eastAsia="ru-RU"/>
        </w:rPr>
        <w:t xml:space="preserve"> «В</w:t>
      </w:r>
      <w:r w:rsidRPr="000C1AFA">
        <w:rPr>
          <w:rFonts w:ascii="Times New Roman" w:eastAsia="Times New Roman" w:hAnsi="Times New Roman"/>
          <w:sz w:val="24"/>
          <w:szCs w:val="24"/>
          <w:lang w:eastAsia="ru-RU"/>
        </w:rPr>
        <w:t>олейбол</w:t>
      </w:r>
      <w:r w:rsidR="00C1413C" w:rsidRPr="000C1AFA">
        <w:rPr>
          <w:rFonts w:ascii="Times New Roman" w:eastAsia="Times New Roman" w:hAnsi="Times New Roman"/>
          <w:sz w:val="24"/>
          <w:szCs w:val="24"/>
          <w:lang w:eastAsia="ru-RU"/>
        </w:rPr>
        <w:t xml:space="preserve">» </w:t>
      </w:r>
      <w:r w:rsidRPr="000C1AFA">
        <w:rPr>
          <w:rFonts w:ascii="Times New Roman" w:eastAsia="Times New Roman" w:hAnsi="Times New Roman"/>
          <w:sz w:val="24"/>
          <w:szCs w:val="24"/>
          <w:lang w:eastAsia="ru-RU"/>
        </w:rPr>
        <w:t xml:space="preserve"> внеурочной деятельности составлена на основе учебного пособия</w:t>
      </w:r>
    </w:p>
    <w:p w:rsidR="00892148" w:rsidRPr="000C1AFA" w:rsidRDefault="00CC5B13" w:rsidP="00C1413C">
      <w:pPr>
        <w:spacing w:after="0" w:line="240" w:lineRule="auto"/>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xml:space="preserve"> «</w:t>
      </w:r>
      <w:r w:rsidR="00892148" w:rsidRPr="000C1AFA">
        <w:rPr>
          <w:rFonts w:ascii="Times New Roman" w:eastAsia="Times New Roman" w:hAnsi="Times New Roman"/>
          <w:sz w:val="24"/>
          <w:szCs w:val="24"/>
          <w:lang w:eastAsia="ru-RU"/>
        </w:rPr>
        <w:t xml:space="preserve">Внеурочная деятельность. Волейбол: пособие для учителей и методистов»/Г.А. </w:t>
      </w:r>
      <w:proofErr w:type="spellStart"/>
      <w:r w:rsidR="00892148" w:rsidRPr="000C1AFA">
        <w:rPr>
          <w:rFonts w:ascii="Times New Roman" w:eastAsia="Times New Roman" w:hAnsi="Times New Roman"/>
          <w:sz w:val="24"/>
          <w:szCs w:val="24"/>
          <w:lang w:eastAsia="ru-RU"/>
        </w:rPr>
        <w:t>Колодницкий</w:t>
      </w:r>
      <w:proofErr w:type="spellEnd"/>
      <w:r w:rsidR="00892148" w:rsidRPr="000C1AFA">
        <w:rPr>
          <w:rFonts w:ascii="Times New Roman" w:eastAsia="Times New Roman" w:hAnsi="Times New Roman"/>
          <w:sz w:val="24"/>
          <w:szCs w:val="24"/>
          <w:lang w:eastAsia="ru-RU"/>
        </w:rPr>
        <w:t xml:space="preserve">, </w:t>
      </w:r>
      <w:r w:rsidR="00C1413C" w:rsidRPr="000C1AFA">
        <w:rPr>
          <w:rFonts w:ascii="Times New Roman" w:eastAsia="Times New Roman" w:hAnsi="Times New Roman"/>
          <w:sz w:val="24"/>
          <w:szCs w:val="24"/>
          <w:lang w:eastAsia="ru-RU"/>
        </w:rPr>
        <w:t xml:space="preserve"> </w:t>
      </w:r>
      <w:r w:rsidR="009F1C49" w:rsidRPr="000C1AFA">
        <w:rPr>
          <w:rFonts w:ascii="Times New Roman" w:eastAsia="Times New Roman" w:hAnsi="Times New Roman"/>
          <w:sz w:val="24"/>
          <w:szCs w:val="24"/>
          <w:lang w:eastAsia="ru-RU"/>
        </w:rPr>
        <w:t>В.С. Кузнецов, М.В. Маслов.- М.</w:t>
      </w:r>
      <w:r w:rsidR="00892148" w:rsidRPr="000C1AFA">
        <w:rPr>
          <w:rFonts w:ascii="Times New Roman" w:eastAsia="Times New Roman" w:hAnsi="Times New Roman"/>
          <w:sz w:val="24"/>
          <w:szCs w:val="24"/>
          <w:lang w:eastAsia="ru-RU"/>
        </w:rPr>
        <w:t>: Просвещение, 2011, в соответствии с ФГОС ООО 2010 г.</w:t>
      </w:r>
    </w:p>
    <w:p w:rsidR="00103040" w:rsidRPr="000C1AFA" w:rsidRDefault="00103040" w:rsidP="000C1AFA">
      <w:pPr>
        <w:spacing w:after="0"/>
        <w:ind w:firstLine="709"/>
        <w:jc w:val="both"/>
        <w:rPr>
          <w:rFonts w:ascii="Times New Roman" w:hAnsi="Times New Roman"/>
          <w:sz w:val="24"/>
          <w:szCs w:val="24"/>
          <w:lang w:eastAsia="ru-RU"/>
        </w:rPr>
      </w:pPr>
      <w:r w:rsidRPr="000C1AFA">
        <w:rPr>
          <w:rFonts w:ascii="Times New Roman" w:hAnsi="Times New Roman"/>
          <w:b/>
          <w:spacing w:val="-1"/>
          <w:sz w:val="24"/>
          <w:szCs w:val="24"/>
          <w:lang w:eastAsia="ru-RU"/>
        </w:rPr>
        <w:t>Нормативно-правовой</w:t>
      </w:r>
      <w:r w:rsidRPr="000C1AFA">
        <w:rPr>
          <w:rFonts w:ascii="Times New Roman" w:hAnsi="Times New Roman"/>
          <w:b/>
          <w:spacing w:val="13"/>
          <w:sz w:val="24"/>
          <w:szCs w:val="24"/>
          <w:lang w:eastAsia="ru-RU"/>
        </w:rPr>
        <w:t xml:space="preserve"> </w:t>
      </w:r>
      <w:r w:rsidRPr="000C1AFA">
        <w:rPr>
          <w:rFonts w:ascii="Times New Roman" w:hAnsi="Times New Roman"/>
          <w:b/>
          <w:spacing w:val="-1"/>
          <w:sz w:val="24"/>
          <w:szCs w:val="24"/>
          <w:lang w:eastAsia="ru-RU"/>
        </w:rPr>
        <w:t>основой</w:t>
      </w:r>
      <w:r w:rsidRPr="000C1AFA">
        <w:rPr>
          <w:rFonts w:ascii="Times New Roman" w:hAnsi="Times New Roman"/>
          <w:b/>
          <w:spacing w:val="13"/>
          <w:sz w:val="24"/>
          <w:szCs w:val="24"/>
          <w:lang w:eastAsia="ru-RU"/>
        </w:rPr>
        <w:t xml:space="preserve"> </w:t>
      </w:r>
      <w:r w:rsidRPr="000C1AFA">
        <w:rPr>
          <w:rFonts w:ascii="Times New Roman" w:hAnsi="Times New Roman"/>
          <w:sz w:val="24"/>
          <w:szCs w:val="24"/>
          <w:lang w:eastAsia="ru-RU"/>
        </w:rPr>
        <w:t>для</w:t>
      </w:r>
      <w:r w:rsidRPr="000C1AFA">
        <w:rPr>
          <w:rFonts w:ascii="Times New Roman" w:hAnsi="Times New Roman"/>
          <w:spacing w:val="12"/>
          <w:sz w:val="24"/>
          <w:szCs w:val="24"/>
          <w:lang w:eastAsia="ru-RU"/>
        </w:rPr>
        <w:t xml:space="preserve"> </w:t>
      </w:r>
      <w:r w:rsidRPr="000C1AFA">
        <w:rPr>
          <w:rFonts w:ascii="Times New Roman" w:hAnsi="Times New Roman"/>
          <w:spacing w:val="-1"/>
          <w:sz w:val="24"/>
          <w:szCs w:val="24"/>
          <w:lang w:eastAsia="ru-RU"/>
        </w:rPr>
        <w:t>разработки</w:t>
      </w:r>
      <w:r w:rsidRPr="000C1AFA">
        <w:rPr>
          <w:rFonts w:ascii="Times New Roman" w:hAnsi="Times New Roman"/>
          <w:spacing w:val="14"/>
          <w:sz w:val="24"/>
          <w:szCs w:val="24"/>
          <w:lang w:eastAsia="ru-RU"/>
        </w:rPr>
        <w:t xml:space="preserve"> </w:t>
      </w:r>
      <w:r w:rsidRPr="000C1AFA">
        <w:rPr>
          <w:rFonts w:ascii="Times New Roman" w:hAnsi="Times New Roman"/>
          <w:spacing w:val="-1"/>
          <w:sz w:val="24"/>
          <w:szCs w:val="24"/>
          <w:lang w:eastAsia="ru-RU"/>
        </w:rPr>
        <w:t>программы</w:t>
      </w:r>
      <w:r w:rsidRPr="000C1AFA">
        <w:rPr>
          <w:rFonts w:ascii="Times New Roman" w:hAnsi="Times New Roman"/>
          <w:spacing w:val="11"/>
          <w:sz w:val="24"/>
          <w:szCs w:val="24"/>
          <w:lang w:eastAsia="ru-RU"/>
        </w:rPr>
        <w:t xml:space="preserve"> </w:t>
      </w:r>
      <w:r w:rsidRPr="000C1AFA">
        <w:rPr>
          <w:rFonts w:ascii="Times New Roman" w:hAnsi="Times New Roman"/>
          <w:spacing w:val="77"/>
          <w:sz w:val="24"/>
          <w:szCs w:val="24"/>
          <w:lang w:eastAsia="ru-RU"/>
        </w:rPr>
        <w:t xml:space="preserve"> </w:t>
      </w:r>
      <w:r w:rsidRPr="000C1AFA">
        <w:rPr>
          <w:rFonts w:ascii="Times New Roman" w:hAnsi="Times New Roman"/>
          <w:sz w:val="24"/>
          <w:szCs w:val="24"/>
          <w:lang w:eastAsia="ru-RU"/>
        </w:rPr>
        <w:t>явились</w:t>
      </w:r>
      <w:r w:rsidRPr="000C1AFA">
        <w:rPr>
          <w:rFonts w:ascii="Times New Roman" w:hAnsi="Times New Roman"/>
          <w:spacing w:val="1"/>
          <w:sz w:val="24"/>
          <w:szCs w:val="24"/>
          <w:lang w:eastAsia="ru-RU"/>
        </w:rPr>
        <w:t xml:space="preserve"> </w:t>
      </w:r>
      <w:r w:rsidRPr="000C1AFA">
        <w:rPr>
          <w:rFonts w:ascii="Times New Roman" w:hAnsi="Times New Roman"/>
          <w:spacing w:val="-1"/>
          <w:sz w:val="24"/>
          <w:szCs w:val="24"/>
          <w:lang w:eastAsia="ru-RU"/>
        </w:rPr>
        <w:t>следующие документы:</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rPr>
      </w:pPr>
      <w:proofErr w:type="gramStart"/>
      <w:r w:rsidRPr="000C1AFA">
        <w:rPr>
          <w:rFonts w:ascii="Times New Roman" w:hAnsi="Times New Roman"/>
          <w:sz w:val="24"/>
          <w:szCs w:val="24"/>
        </w:rPr>
        <w:t>Закон Российской Федерации от 29.12.2012г.</w:t>
      </w:r>
      <w:r w:rsidRPr="000C1AFA">
        <w:rPr>
          <w:rFonts w:ascii="Times New Roman" w:hAnsi="Times New Roman"/>
          <w:spacing w:val="59"/>
          <w:sz w:val="24"/>
          <w:szCs w:val="24"/>
        </w:rPr>
        <w:t xml:space="preserve"> </w:t>
      </w:r>
      <w:r w:rsidRPr="000C1AFA">
        <w:rPr>
          <w:rFonts w:ascii="Times New Roman" w:hAnsi="Times New Roman"/>
          <w:sz w:val="24"/>
          <w:szCs w:val="24"/>
        </w:rPr>
        <w:t>№</w:t>
      </w:r>
      <w:r w:rsidRPr="000C1AFA">
        <w:rPr>
          <w:rFonts w:ascii="Times New Roman" w:hAnsi="Times New Roman"/>
          <w:spacing w:val="58"/>
          <w:sz w:val="24"/>
          <w:szCs w:val="24"/>
        </w:rPr>
        <w:t xml:space="preserve"> </w:t>
      </w:r>
      <w:r w:rsidRPr="000C1AFA">
        <w:rPr>
          <w:rFonts w:ascii="Times New Roman" w:hAnsi="Times New Roman"/>
          <w:sz w:val="24"/>
          <w:szCs w:val="24"/>
        </w:rPr>
        <w:t>273-ФЗ</w:t>
      </w:r>
      <w:r w:rsidRPr="000C1AFA">
        <w:rPr>
          <w:rFonts w:ascii="Times New Roman" w:hAnsi="Times New Roman"/>
          <w:spacing w:val="4"/>
          <w:sz w:val="24"/>
          <w:szCs w:val="24"/>
        </w:rPr>
        <w:t xml:space="preserve"> </w:t>
      </w:r>
      <w:r w:rsidRPr="000C1AFA">
        <w:rPr>
          <w:rFonts w:ascii="Times New Roman" w:hAnsi="Times New Roman"/>
          <w:spacing w:val="-2"/>
          <w:sz w:val="24"/>
          <w:szCs w:val="24"/>
        </w:rPr>
        <w:t>«Об</w:t>
      </w:r>
      <w:r w:rsidRPr="000C1AFA">
        <w:rPr>
          <w:rFonts w:ascii="Times New Roman" w:hAnsi="Times New Roman"/>
          <w:spacing w:val="2"/>
          <w:sz w:val="24"/>
          <w:szCs w:val="24"/>
        </w:rPr>
        <w:t xml:space="preserve"> </w:t>
      </w:r>
      <w:r w:rsidRPr="000C1AFA">
        <w:rPr>
          <w:rFonts w:ascii="Times New Roman" w:hAnsi="Times New Roman"/>
          <w:sz w:val="24"/>
          <w:szCs w:val="24"/>
        </w:rPr>
        <w:t>образовании в</w:t>
      </w:r>
      <w:r w:rsidRPr="000C1AFA">
        <w:rPr>
          <w:rFonts w:ascii="Times New Roman" w:hAnsi="Times New Roman"/>
          <w:spacing w:val="59"/>
          <w:sz w:val="24"/>
          <w:szCs w:val="24"/>
        </w:rPr>
        <w:t xml:space="preserve"> </w:t>
      </w:r>
      <w:r w:rsidRPr="000C1AFA">
        <w:rPr>
          <w:rFonts w:ascii="Times New Roman" w:hAnsi="Times New Roman"/>
          <w:sz w:val="24"/>
          <w:szCs w:val="24"/>
        </w:rPr>
        <w:t>Российской</w:t>
      </w:r>
      <w:r w:rsidRPr="000C1AFA">
        <w:rPr>
          <w:rFonts w:ascii="Times New Roman" w:hAnsi="Times New Roman"/>
          <w:spacing w:val="83"/>
          <w:sz w:val="24"/>
          <w:szCs w:val="24"/>
        </w:rPr>
        <w:t xml:space="preserve"> </w:t>
      </w:r>
      <w:r w:rsidRPr="000C1AFA">
        <w:rPr>
          <w:rFonts w:ascii="Times New Roman" w:hAnsi="Times New Roman"/>
          <w:sz w:val="24"/>
          <w:szCs w:val="24"/>
        </w:rPr>
        <w:t>Федерации» (</w:t>
      </w:r>
      <w:proofErr w:type="spellStart"/>
      <w:r w:rsidRPr="000C1AFA">
        <w:rPr>
          <w:rFonts w:ascii="Times New Roman" w:hAnsi="Times New Roman"/>
          <w:sz w:val="24"/>
          <w:szCs w:val="24"/>
        </w:rPr>
        <w:t>сизм</w:t>
      </w:r>
      <w:proofErr w:type="spellEnd"/>
      <w:r w:rsidRPr="000C1AFA">
        <w:rPr>
          <w:rFonts w:ascii="Times New Roman" w:hAnsi="Times New Roman"/>
          <w:sz w:val="24"/>
          <w:szCs w:val="24"/>
        </w:rPr>
        <w:t>.</w:t>
      </w:r>
      <w:proofErr w:type="gramEnd"/>
      <w:r w:rsidRPr="000C1AFA">
        <w:rPr>
          <w:rFonts w:ascii="Times New Roman" w:hAnsi="Times New Roman"/>
          <w:sz w:val="24"/>
          <w:szCs w:val="24"/>
        </w:rPr>
        <w:t xml:space="preserve"> От 26.07.2019г);</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rPr>
      </w:pPr>
      <w:r w:rsidRPr="000C1AFA">
        <w:rPr>
          <w:rFonts w:ascii="Times New Roman" w:hAnsi="Times New Roman"/>
          <w:bCs/>
          <w:kern w:val="36"/>
          <w:sz w:val="24"/>
          <w:szCs w:val="24"/>
        </w:rPr>
        <w:t xml:space="preserve">Федеральный закон от 24.07.1998 </w:t>
      </w:r>
      <w:r w:rsidRPr="000C1AFA">
        <w:rPr>
          <w:rFonts w:ascii="Times New Roman" w:hAnsi="Times New Roman"/>
          <w:bCs/>
          <w:kern w:val="36"/>
          <w:sz w:val="24"/>
          <w:szCs w:val="24"/>
          <w:lang w:val="en-US"/>
        </w:rPr>
        <w:t>N</w:t>
      </w:r>
      <w:r w:rsidRPr="000C1AFA">
        <w:rPr>
          <w:rFonts w:ascii="Times New Roman" w:hAnsi="Times New Roman"/>
          <w:bCs/>
          <w:kern w:val="36"/>
          <w:sz w:val="24"/>
          <w:szCs w:val="24"/>
        </w:rPr>
        <w:t xml:space="preserve"> 124-ФЗ (ред. от 13.07.2015) "Об основных гарантиях прав ребенка в Российской Федерации";</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rPr>
      </w:pPr>
      <w:r w:rsidRPr="000C1AFA">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 приказом </w:t>
      </w:r>
      <w:proofErr w:type="spellStart"/>
      <w:r w:rsidRPr="000C1AFA">
        <w:rPr>
          <w:rFonts w:ascii="Times New Roman" w:hAnsi="Times New Roman"/>
          <w:sz w:val="24"/>
          <w:szCs w:val="24"/>
        </w:rPr>
        <w:t>Минобрнауки</w:t>
      </w:r>
      <w:proofErr w:type="spellEnd"/>
      <w:r w:rsidRPr="000C1AFA">
        <w:rPr>
          <w:rFonts w:ascii="Times New Roman" w:hAnsi="Times New Roman"/>
          <w:sz w:val="24"/>
          <w:szCs w:val="24"/>
        </w:rPr>
        <w:t xml:space="preserve"> России от 17 декабря 2010 г. №1897); </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 xml:space="preserve">Письмо </w:t>
      </w:r>
      <w:proofErr w:type="spellStart"/>
      <w:r w:rsidRPr="000C1AFA">
        <w:rPr>
          <w:rFonts w:ascii="Times New Roman" w:hAnsi="Times New Roman"/>
          <w:sz w:val="24"/>
          <w:szCs w:val="24"/>
          <w:lang w:eastAsia="ru-RU"/>
        </w:rPr>
        <w:t>Минобрнауки</w:t>
      </w:r>
      <w:proofErr w:type="spellEnd"/>
      <w:r w:rsidRPr="000C1AFA">
        <w:rPr>
          <w:rFonts w:ascii="Times New Roman" w:hAnsi="Times New Roman"/>
          <w:sz w:val="24"/>
          <w:szCs w:val="24"/>
          <w:lang w:eastAsia="ru-RU"/>
        </w:rPr>
        <w:t xml:space="preserve">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Письма Министерства образования и науки РФ от 14.12.2015г.№09-3564 «О внеурочной деятельности и реализации дополнительных образовательных программ».</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proofErr w:type="spellStart"/>
      <w:r w:rsidRPr="000C1AFA">
        <w:rPr>
          <w:rFonts w:ascii="Times New Roman" w:hAnsi="Times New Roman"/>
          <w:sz w:val="24"/>
          <w:szCs w:val="24"/>
          <w:lang w:eastAsia="ru-RU"/>
        </w:rPr>
        <w:t>СанПин</w:t>
      </w:r>
      <w:proofErr w:type="spellEnd"/>
      <w:r w:rsidRPr="000C1AFA">
        <w:rPr>
          <w:rFonts w:ascii="Times New Roman" w:hAnsi="Times New Roman"/>
          <w:sz w:val="24"/>
          <w:szCs w:val="24"/>
          <w:lang w:eastAsia="ru-RU"/>
        </w:rPr>
        <w:t xml:space="preserve"> 2.4.2.2821-10 (постановление от 29.12.2010г. № 189);</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Информационное письмо Департамента образования и молодежной политики ХМАО – Югры «О составлении рабочих программ» от 01.06.2012г. №  4694/12;</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Примерные программы внеурочной деятельности начального общего образования на основе федерального государственного стандарта;</w:t>
      </w:r>
    </w:p>
    <w:p w:rsidR="00103040" w:rsidRPr="000C1AFA" w:rsidRDefault="00103040" w:rsidP="000C1AFA">
      <w:pPr>
        <w:pStyle w:val="ab"/>
        <w:numPr>
          <w:ilvl w:val="0"/>
          <w:numId w:val="24"/>
        </w:numPr>
        <w:suppressAutoHyphens/>
        <w:spacing w:line="276" w:lineRule="auto"/>
        <w:jc w:val="both"/>
        <w:rPr>
          <w:rFonts w:ascii="Times New Roman" w:hAnsi="Times New Roman"/>
          <w:bCs/>
          <w:kern w:val="36"/>
          <w:sz w:val="24"/>
          <w:szCs w:val="24"/>
          <w:lang w:eastAsia="ru-RU"/>
        </w:rPr>
      </w:pPr>
      <w:r w:rsidRPr="000C1AFA">
        <w:rPr>
          <w:rFonts w:ascii="Times New Roman" w:hAnsi="Times New Roman"/>
          <w:sz w:val="24"/>
          <w:szCs w:val="24"/>
          <w:lang w:eastAsia="ru-RU"/>
        </w:rPr>
        <w:t xml:space="preserve">Основная образовательная программа начального общего образования МКОУ </w:t>
      </w:r>
      <w:proofErr w:type="spellStart"/>
      <w:r w:rsidRPr="000C1AFA">
        <w:rPr>
          <w:rFonts w:ascii="Times New Roman" w:hAnsi="Times New Roman"/>
          <w:sz w:val="24"/>
          <w:szCs w:val="24"/>
          <w:lang w:eastAsia="ru-RU"/>
        </w:rPr>
        <w:t>Мулымская</w:t>
      </w:r>
      <w:proofErr w:type="spellEnd"/>
      <w:r w:rsidRPr="000C1AFA">
        <w:rPr>
          <w:rFonts w:ascii="Times New Roman" w:hAnsi="Times New Roman"/>
          <w:sz w:val="24"/>
          <w:szCs w:val="24"/>
          <w:lang w:eastAsia="ru-RU"/>
        </w:rPr>
        <w:t xml:space="preserve"> СОШ  (в</w:t>
      </w:r>
      <w:r w:rsidR="00D31C2B">
        <w:rPr>
          <w:rFonts w:ascii="Times New Roman" w:hAnsi="Times New Roman"/>
          <w:sz w:val="24"/>
          <w:szCs w:val="24"/>
          <w:lang w:eastAsia="ru-RU"/>
        </w:rPr>
        <w:t xml:space="preserve"> том числе: учебный пл</w:t>
      </w:r>
      <w:r w:rsidR="00A73C94">
        <w:rPr>
          <w:rFonts w:ascii="Times New Roman" w:hAnsi="Times New Roman"/>
          <w:sz w:val="24"/>
          <w:szCs w:val="24"/>
          <w:lang w:eastAsia="ru-RU"/>
        </w:rPr>
        <w:t>ан на 202</w:t>
      </w:r>
      <w:r w:rsidR="000D0307">
        <w:rPr>
          <w:rFonts w:ascii="Times New Roman" w:hAnsi="Times New Roman"/>
          <w:sz w:val="24"/>
          <w:szCs w:val="24"/>
          <w:lang w:eastAsia="ru-RU"/>
        </w:rPr>
        <w:t>2</w:t>
      </w:r>
      <w:r w:rsidR="00D31C2B">
        <w:rPr>
          <w:rFonts w:ascii="Times New Roman" w:hAnsi="Times New Roman"/>
          <w:sz w:val="24"/>
          <w:szCs w:val="24"/>
          <w:lang w:eastAsia="ru-RU"/>
        </w:rPr>
        <w:t xml:space="preserve"> -202</w:t>
      </w:r>
      <w:r w:rsidR="000D0307">
        <w:rPr>
          <w:rFonts w:ascii="Times New Roman" w:hAnsi="Times New Roman"/>
          <w:sz w:val="24"/>
          <w:szCs w:val="24"/>
          <w:lang w:eastAsia="ru-RU"/>
        </w:rPr>
        <w:t>3</w:t>
      </w:r>
      <w:r w:rsidR="00D31C2B">
        <w:rPr>
          <w:rFonts w:ascii="Times New Roman" w:hAnsi="Times New Roman"/>
          <w:sz w:val="24"/>
          <w:szCs w:val="24"/>
          <w:lang w:eastAsia="ru-RU"/>
        </w:rPr>
        <w:t xml:space="preserve"> </w:t>
      </w:r>
      <w:r w:rsidRPr="000C1AFA">
        <w:rPr>
          <w:rFonts w:ascii="Times New Roman" w:hAnsi="Times New Roman"/>
          <w:sz w:val="24"/>
          <w:szCs w:val="24"/>
          <w:lang w:eastAsia="ru-RU"/>
        </w:rPr>
        <w:t>учебный год; календарный учебный график на 20</w:t>
      </w:r>
      <w:r w:rsidR="000D0307">
        <w:rPr>
          <w:rFonts w:ascii="Times New Roman" w:hAnsi="Times New Roman"/>
          <w:sz w:val="24"/>
          <w:szCs w:val="24"/>
          <w:lang w:eastAsia="ru-RU"/>
        </w:rPr>
        <w:t>22</w:t>
      </w:r>
      <w:r w:rsidR="00A73C94">
        <w:rPr>
          <w:rFonts w:ascii="Times New Roman" w:hAnsi="Times New Roman"/>
          <w:sz w:val="24"/>
          <w:szCs w:val="24"/>
          <w:lang w:eastAsia="ru-RU"/>
        </w:rPr>
        <w:t>-</w:t>
      </w:r>
      <w:r w:rsidR="000D0307">
        <w:rPr>
          <w:rFonts w:ascii="Times New Roman" w:hAnsi="Times New Roman"/>
          <w:sz w:val="24"/>
          <w:szCs w:val="24"/>
          <w:lang w:eastAsia="ru-RU"/>
        </w:rPr>
        <w:t>2023</w:t>
      </w:r>
      <w:r w:rsidRPr="000C1AFA">
        <w:rPr>
          <w:rFonts w:ascii="Times New Roman" w:hAnsi="Times New Roman"/>
          <w:sz w:val="24"/>
          <w:szCs w:val="24"/>
          <w:lang w:eastAsia="ru-RU"/>
        </w:rPr>
        <w:t xml:space="preserve"> учебный год);</w:t>
      </w:r>
    </w:p>
    <w:p w:rsidR="00103040" w:rsidRPr="000C1AFA" w:rsidRDefault="00103040" w:rsidP="000C1AFA">
      <w:pPr>
        <w:pStyle w:val="ab"/>
        <w:numPr>
          <w:ilvl w:val="0"/>
          <w:numId w:val="24"/>
        </w:numPr>
        <w:suppressAutoHyphens/>
        <w:spacing w:line="276" w:lineRule="auto"/>
        <w:jc w:val="both"/>
        <w:rPr>
          <w:rFonts w:ascii="Times New Roman" w:hAnsi="Times New Roman"/>
          <w:sz w:val="24"/>
          <w:szCs w:val="24"/>
          <w:lang w:eastAsia="ru-RU"/>
        </w:rPr>
      </w:pPr>
      <w:r w:rsidRPr="000C1AFA">
        <w:rPr>
          <w:rFonts w:ascii="Times New Roman" w:hAnsi="Times New Roman"/>
          <w:sz w:val="24"/>
          <w:szCs w:val="24"/>
          <w:lang w:eastAsia="ru-RU"/>
        </w:rPr>
        <w:t xml:space="preserve">Локальный  акт «Положение о структуре, порядке разработки, экспертизе и утверждения рабочей  программы учебного предмета, курса, дисциплины (модуля), курса внеурочной деятельности» </w:t>
      </w:r>
    </w:p>
    <w:p w:rsidR="00C1413C" w:rsidRPr="000C1AFA" w:rsidRDefault="00C1413C" w:rsidP="00892148">
      <w:pPr>
        <w:spacing w:after="0" w:line="240" w:lineRule="auto"/>
        <w:ind w:firstLine="720"/>
        <w:jc w:val="both"/>
        <w:rPr>
          <w:rFonts w:ascii="Times New Roman" w:eastAsia="Times New Roman" w:hAnsi="Times New Roman"/>
          <w:sz w:val="24"/>
          <w:szCs w:val="24"/>
          <w:lang w:eastAsia="ru-RU"/>
        </w:rPr>
      </w:pP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Система физического воспитания в нашей стране имеет многолетний опыт становления и направлена на решение основных социально значимых задач: укрепление здоровья населения, физическое и двигательное развитие и воспитание высоких нравственных качеств.</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p>
    <w:p w:rsidR="00892148" w:rsidRPr="000C1AFA" w:rsidRDefault="00892148" w:rsidP="00892148">
      <w:pPr>
        <w:spacing w:after="0" w:line="240" w:lineRule="auto"/>
        <w:ind w:firstLine="720"/>
        <w:jc w:val="both"/>
        <w:rPr>
          <w:rFonts w:ascii="Times New Roman" w:eastAsia="Times New Roman" w:hAnsi="Times New Roman"/>
          <w:b/>
          <w:i/>
          <w:sz w:val="24"/>
          <w:szCs w:val="24"/>
          <w:lang w:eastAsia="ru-RU"/>
        </w:rPr>
      </w:pPr>
      <w:r w:rsidRPr="000C1AFA">
        <w:rPr>
          <w:rFonts w:ascii="Times New Roman" w:eastAsia="Times New Roman" w:hAnsi="Times New Roman"/>
          <w:sz w:val="24"/>
          <w:szCs w:val="24"/>
          <w:lang w:eastAsia="ru-RU"/>
        </w:rPr>
        <w:t>Особое внимание уделяется детскому возрасту, поскольку на этом этапе развития  закладывается основа дальнейшего совершенствования и формируется потенциал физических возможностей, которые могут быть реализованы в различных сферах деятельности человека.</w:t>
      </w:r>
    </w:p>
    <w:p w:rsidR="00892148" w:rsidRPr="000C1AFA" w:rsidRDefault="00AC63B1"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b/>
          <w:i/>
          <w:sz w:val="24"/>
          <w:szCs w:val="24"/>
          <w:lang w:eastAsia="ru-RU"/>
        </w:rPr>
        <w:t xml:space="preserve">Содержание курса. </w:t>
      </w:r>
      <w:r w:rsidR="00892148" w:rsidRPr="000C1AFA">
        <w:rPr>
          <w:rFonts w:ascii="Times New Roman" w:eastAsia="Times New Roman" w:hAnsi="Times New Roman"/>
          <w:sz w:val="24"/>
          <w:szCs w:val="24"/>
          <w:lang w:eastAsia="ru-RU"/>
        </w:rPr>
        <w:t>Обязательным компонентом ФГОС является внеурочная деятельность.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 Рабочая программа по внеурочной деятельности (спортивно-оздоровительного направления) составлена в соответствии с новыми стандартами второго поколения.</w:t>
      </w:r>
    </w:p>
    <w:p w:rsidR="00C1413C"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xml:space="preserve">Дополнительная образовательная программа имеет физкультурно-спортивную направленность и предназначена для углубленного изучения раздела «Волейбол» </w:t>
      </w:r>
      <w:r w:rsidRPr="000C1AFA">
        <w:rPr>
          <w:rFonts w:ascii="Times New Roman" w:eastAsia="Times New Roman" w:hAnsi="Times New Roman"/>
          <w:sz w:val="24"/>
          <w:szCs w:val="24"/>
          <w:lang w:eastAsia="ru-RU"/>
        </w:rPr>
        <w:lastRenderedPageBreak/>
        <w:t>образователь</w:t>
      </w:r>
      <w:r w:rsidR="00D31C2B">
        <w:rPr>
          <w:rFonts w:ascii="Times New Roman" w:eastAsia="Times New Roman" w:hAnsi="Times New Roman"/>
          <w:sz w:val="24"/>
          <w:szCs w:val="24"/>
          <w:lang w:eastAsia="ru-RU"/>
        </w:rPr>
        <w:t>но</w:t>
      </w:r>
      <w:r w:rsidR="000D0307">
        <w:rPr>
          <w:rFonts w:ascii="Times New Roman" w:eastAsia="Times New Roman" w:hAnsi="Times New Roman"/>
          <w:sz w:val="24"/>
          <w:szCs w:val="24"/>
          <w:lang w:eastAsia="ru-RU"/>
        </w:rPr>
        <w:t>й программы средней школы (5</w:t>
      </w:r>
      <w:r w:rsidR="00D4586E">
        <w:rPr>
          <w:rFonts w:ascii="Times New Roman" w:eastAsia="Times New Roman" w:hAnsi="Times New Roman"/>
          <w:sz w:val="24"/>
          <w:szCs w:val="24"/>
          <w:lang w:eastAsia="ru-RU"/>
        </w:rPr>
        <w:t>-9</w:t>
      </w:r>
      <w:r w:rsidRPr="000C1AFA">
        <w:rPr>
          <w:rFonts w:ascii="Times New Roman" w:eastAsia="Times New Roman" w:hAnsi="Times New Roman"/>
          <w:sz w:val="24"/>
          <w:szCs w:val="24"/>
          <w:lang w:eastAsia="ru-RU"/>
        </w:rPr>
        <w:t xml:space="preserve"> </w:t>
      </w:r>
      <w:proofErr w:type="spellStart"/>
      <w:r w:rsidRPr="000C1AFA">
        <w:rPr>
          <w:rFonts w:ascii="Times New Roman" w:eastAsia="Times New Roman" w:hAnsi="Times New Roman"/>
          <w:sz w:val="24"/>
          <w:szCs w:val="24"/>
          <w:lang w:eastAsia="ru-RU"/>
        </w:rPr>
        <w:t>кл</w:t>
      </w:r>
      <w:proofErr w:type="spellEnd"/>
      <w:r w:rsidRPr="000C1AFA">
        <w:rPr>
          <w:rFonts w:ascii="Times New Roman" w:eastAsia="Times New Roman" w:hAnsi="Times New Roman"/>
          <w:sz w:val="24"/>
          <w:szCs w:val="24"/>
          <w:lang w:eastAsia="ru-RU"/>
        </w:rPr>
        <w:t xml:space="preserve">.). Целесообразность и актуальность программы заключается в том, что занятия по ней, позволят учащимся восполнить недостаток навыков и овладеть необходимыми приёмами игры во внеурочное время, так как количество учебных часов отведённых на изучение раздела «волейбол»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недостаток двигательной активности, имеющийся у подростков, </w:t>
      </w:r>
      <w:proofErr w:type="gramStart"/>
      <w:r w:rsidRPr="000C1AFA">
        <w:rPr>
          <w:rFonts w:ascii="Times New Roman" w:eastAsia="Times New Roman" w:hAnsi="Times New Roman"/>
          <w:sz w:val="24"/>
          <w:szCs w:val="24"/>
          <w:lang w:eastAsia="ru-RU"/>
        </w:rPr>
        <w:t>имеет оздоровительный эффект</w:t>
      </w:r>
      <w:proofErr w:type="gramEnd"/>
      <w:r w:rsidRPr="000C1AFA">
        <w:rPr>
          <w:rFonts w:ascii="Times New Roman" w:eastAsia="Times New Roman" w:hAnsi="Times New Roman"/>
          <w:sz w:val="24"/>
          <w:szCs w:val="24"/>
          <w:lang w:eastAsia="ru-RU"/>
        </w:rPr>
        <w:t xml:space="preserve">, а также благотворно воздействует на все системы детского организма. Новизна программы 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w:t>
      </w:r>
      <w:proofErr w:type="gramStart"/>
      <w:r w:rsidRPr="000C1AFA">
        <w:rPr>
          <w:rFonts w:ascii="Times New Roman" w:eastAsia="Times New Roman" w:hAnsi="Times New Roman"/>
          <w:sz w:val="24"/>
          <w:szCs w:val="24"/>
          <w:lang w:eastAsia="ru-RU"/>
        </w:rPr>
        <w:t>уделено незаслуженно мало</w:t>
      </w:r>
      <w:proofErr w:type="gramEnd"/>
      <w:r w:rsidRPr="000C1AFA">
        <w:rPr>
          <w:rFonts w:ascii="Times New Roman" w:eastAsia="Times New Roman" w:hAnsi="Times New Roman"/>
          <w:sz w:val="24"/>
          <w:szCs w:val="24"/>
          <w:lang w:eastAsia="ru-RU"/>
        </w:rPr>
        <w:t xml:space="preserve"> внимания</w:t>
      </w:r>
      <w:r w:rsidR="00C1413C" w:rsidRPr="000C1AFA">
        <w:rPr>
          <w:rFonts w:ascii="Times New Roman" w:eastAsia="Times New Roman" w:hAnsi="Times New Roman"/>
          <w:sz w:val="24"/>
          <w:szCs w:val="24"/>
          <w:lang w:eastAsia="ru-RU"/>
        </w:rPr>
        <w:t>.</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Рабочая программа внеурочной деятельности по спортивно-оздоровительной направленн</w:t>
      </w:r>
      <w:r w:rsidR="00D31C2B">
        <w:rPr>
          <w:rFonts w:ascii="Times New Roman" w:eastAsia="Times New Roman" w:hAnsi="Times New Roman"/>
          <w:sz w:val="24"/>
          <w:szCs w:val="24"/>
          <w:lang w:eastAsia="ru-RU"/>
        </w:rPr>
        <w:t>ос</w:t>
      </w:r>
      <w:r w:rsidR="000D0307">
        <w:rPr>
          <w:rFonts w:ascii="Times New Roman" w:eastAsia="Times New Roman" w:hAnsi="Times New Roman"/>
          <w:sz w:val="24"/>
          <w:szCs w:val="24"/>
          <w:lang w:eastAsia="ru-RU"/>
        </w:rPr>
        <w:t>ти «Волейбол» для учащихся 5</w:t>
      </w:r>
      <w:r w:rsidR="00D4586E">
        <w:rPr>
          <w:rFonts w:ascii="Times New Roman" w:eastAsia="Times New Roman" w:hAnsi="Times New Roman"/>
          <w:sz w:val="24"/>
          <w:szCs w:val="24"/>
          <w:lang w:eastAsia="ru-RU"/>
        </w:rPr>
        <w:t>-9</w:t>
      </w:r>
      <w:r w:rsidR="00C1413C" w:rsidRPr="000C1AFA">
        <w:rPr>
          <w:rFonts w:ascii="Times New Roman" w:eastAsia="Times New Roman" w:hAnsi="Times New Roman"/>
          <w:sz w:val="24"/>
          <w:szCs w:val="24"/>
          <w:lang w:eastAsia="ru-RU"/>
        </w:rPr>
        <w:t xml:space="preserve"> класс</w:t>
      </w:r>
      <w:r w:rsidR="00CC5B13" w:rsidRPr="000C1AFA">
        <w:rPr>
          <w:rFonts w:ascii="Times New Roman" w:eastAsia="Times New Roman" w:hAnsi="Times New Roman"/>
          <w:sz w:val="24"/>
          <w:szCs w:val="24"/>
          <w:lang w:eastAsia="ru-RU"/>
        </w:rPr>
        <w:t>ов</w:t>
      </w:r>
      <w:r w:rsidRPr="000C1AFA">
        <w:rPr>
          <w:rFonts w:ascii="Times New Roman" w:eastAsia="Times New Roman" w:hAnsi="Times New Roman"/>
          <w:sz w:val="24"/>
          <w:szCs w:val="24"/>
          <w:lang w:eastAsia="ru-RU"/>
        </w:rPr>
        <w:t xml:space="preserve"> разработана  на основе:</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требований нормативных документов Министерства образования и науки Российской Федерации, в том числе новых федеральных государственных образовательных стандартов общего образования.</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действующими образовательными программами по физической культуре для образовательных учреждений.</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Программа спортивно-оздоровительного направления  «Волейбол»  во внеурочной деятельности  для учащихся основной  классов,  соотносящаяся  с Государственным стандартом и концепцией образования,  по своему содержательному наполнению ориентируется на укрепление здоровья школьников,  целью,  которой является:</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способствовать  всестороннему физическому развитию;</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способствовать вовлечению учащихся в двигательную деятельность.</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xml:space="preserve">В соответствии с целями данной программы  можно сформулировать три группы задач, направленных на достижение личностных, предметных и </w:t>
      </w:r>
      <w:proofErr w:type="spellStart"/>
      <w:r w:rsidRPr="000C1AFA">
        <w:rPr>
          <w:rFonts w:ascii="Times New Roman" w:eastAsia="Times New Roman" w:hAnsi="Times New Roman"/>
          <w:sz w:val="24"/>
          <w:szCs w:val="24"/>
          <w:lang w:eastAsia="ru-RU"/>
        </w:rPr>
        <w:t>метапредметных</w:t>
      </w:r>
      <w:proofErr w:type="spellEnd"/>
      <w:r w:rsidRPr="000C1AFA">
        <w:rPr>
          <w:rFonts w:ascii="Times New Roman" w:eastAsia="Times New Roman" w:hAnsi="Times New Roman"/>
          <w:sz w:val="24"/>
          <w:szCs w:val="24"/>
          <w:lang w:eastAsia="ru-RU"/>
        </w:rPr>
        <w:t xml:space="preserve"> результатов.</w:t>
      </w:r>
    </w:p>
    <w:p w:rsidR="0021734C" w:rsidRPr="000C1AFA" w:rsidRDefault="00F97E92" w:rsidP="00F97E92">
      <w:pPr>
        <w:spacing w:after="0" w:line="240" w:lineRule="auto"/>
        <w:ind w:firstLine="720"/>
        <w:jc w:val="both"/>
        <w:rPr>
          <w:rFonts w:ascii="Times New Roman" w:eastAsia="Times New Roman" w:hAnsi="Times New Roman"/>
          <w:sz w:val="24"/>
          <w:szCs w:val="24"/>
          <w:lang w:eastAsia="ru-RU"/>
        </w:rPr>
      </w:pPr>
      <w:r w:rsidRPr="000C1AFA">
        <w:rPr>
          <w:rFonts w:ascii="Times New Roman" w:hAnsi="Times New Roman"/>
          <w:b/>
          <w:sz w:val="24"/>
          <w:szCs w:val="24"/>
        </w:rPr>
        <w:t xml:space="preserve">Цель рабочей программы - </w:t>
      </w:r>
      <w:r w:rsidRPr="000C1AFA">
        <w:rPr>
          <w:rFonts w:ascii="Times New Roman" w:hAnsi="Times New Roman"/>
          <w:sz w:val="24"/>
          <w:szCs w:val="24"/>
        </w:rPr>
        <w:t>формирование у учащихся  мотивов и потребностей в бережном отношении к своему здоровью, целостном развитии физических качеств, творческом использовании средств физической культуры в организации здорового образа жизни, длительного сохранения собственного здоровья.</w:t>
      </w:r>
    </w:p>
    <w:p w:rsidR="00892148" w:rsidRPr="000C1AFA" w:rsidRDefault="00892148" w:rsidP="0021734C">
      <w:pPr>
        <w:spacing w:after="0" w:line="240" w:lineRule="auto"/>
        <w:ind w:left="142"/>
        <w:jc w:val="both"/>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Основные задачи:</w:t>
      </w:r>
    </w:p>
    <w:p w:rsidR="00892148" w:rsidRPr="000C1AFA" w:rsidRDefault="00892148" w:rsidP="00892148">
      <w:pPr>
        <w:numPr>
          <w:ilvl w:val="0"/>
          <w:numId w:val="21"/>
        </w:numPr>
        <w:tabs>
          <w:tab w:val="left" w:pos="426"/>
        </w:tabs>
        <w:spacing w:after="0" w:line="240" w:lineRule="auto"/>
        <w:ind w:left="0" w:firstLine="0"/>
        <w:jc w:val="both"/>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Спортивно-оздоровительные  задачи.</w:t>
      </w:r>
    </w:p>
    <w:p w:rsidR="00892148" w:rsidRPr="000C1AFA" w:rsidRDefault="00892148" w:rsidP="00892148">
      <w:pPr>
        <w:numPr>
          <w:ilvl w:val="0"/>
          <w:numId w:val="23"/>
        </w:numPr>
        <w:spacing w:after="0" w:line="240" w:lineRule="auto"/>
        <w:ind w:left="426" w:firstLine="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Укрепление здоровья.</w:t>
      </w:r>
    </w:p>
    <w:p w:rsidR="00892148" w:rsidRPr="000C1AFA" w:rsidRDefault="00892148" w:rsidP="00892148">
      <w:pPr>
        <w:numPr>
          <w:ilvl w:val="0"/>
          <w:numId w:val="23"/>
        </w:numPr>
        <w:spacing w:after="0" w:line="240" w:lineRule="auto"/>
        <w:ind w:left="426" w:firstLine="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Совершенствование  физического развития.</w:t>
      </w:r>
    </w:p>
    <w:p w:rsidR="00892148" w:rsidRPr="000C1AFA" w:rsidRDefault="00892148" w:rsidP="00892148">
      <w:pPr>
        <w:numPr>
          <w:ilvl w:val="0"/>
          <w:numId w:val="21"/>
        </w:numPr>
        <w:tabs>
          <w:tab w:val="left" w:pos="426"/>
        </w:tabs>
        <w:spacing w:after="0" w:line="240" w:lineRule="auto"/>
        <w:ind w:left="0" w:firstLine="0"/>
        <w:jc w:val="both"/>
        <w:rPr>
          <w:rFonts w:ascii="Times New Roman" w:eastAsia="Times New Roman" w:hAnsi="Times New Roman"/>
          <w:sz w:val="24"/>
          <w:szCs w:val="24"/>
          <w:lang w:eastAsia="ru-RU"/>
        </w:rPr>
      </w:pPr>
      <w:r w:rsidRPr="000C1AFA">
        <w:rPr>
          <w:rFonts w:ascii="Times New Roman" w:eastAsia="Times New Roman" w:hAnsi="Times New Roman"/>
          <w:b/>
          <w:sz w:val="24"/>
          <w:szCs w:val="24"/>
          <w:lang w:eastAsia="ru-RU"/>
        </w:rPr>
        <w:t>Социальные задачи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Освоение социальных норм, правил поведения, ролей и форм социальной жизни в группах и сообществах.</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Участие в школьном самоуправлении  общественной жизни в пределах возрастных компетенций с учетом региональных, этнокультурных, социальных и экономических особенностей.</w:t>
      </w:r>
    </w:p>
    <w:p w:rsidR="00892148" w:rsidRPr="000C1AFA" w:rsidRDefault="00892148" w:rsidP="00892148">
      <w:pPr>
        <w:numPr>
          <w:ilvl w:val="0"/>
          <w:numId w:val="21"/>
        </w:numPr>
        <w:tabs>
          <w:tab w:val="left" w:pos="426"/>
        </w:tabs>
        <w:spacing w:after="0" w:line="240" w:lineRule="auto"/>
        <w:ind w:left="0" w:firstLine="0"/>
        <w:jc w:val="both"/>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Общекультурные задачи.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Способность управлять своими эмоциями, владеть культурой общения и взаимодействия в процессе занятий физическими упражнениями.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Умение планировать режим дня, обеспечивать оптимальное сочетание умственных, физических нагрузок и отдыха.</w:t>
      </w:r>
    </w:p>
    <w:p w:rsidR="00892148" w:rsidRPr="000C1AFA" w:rsidRDefault="00892148" w:rsidP="00892148">
      <w:pPr>
        <w:numPr>
          <w:ilvl w:val="0"/>
          <w:numId w:val="21"/>
        </w:numPr>
        <w:tabs>
          <w:tab w:val="left" w:pos="426"/>
        </w:tabs>
        <w:spacing w:after="0" w:line="240" w:lineRule="auto"/>
        <w:ind w:left="0" w:firstLine="0"/>
        <w:jc w:val="both"/>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Образовательные задачи.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Обучение  основам техники и тактики игры волейбол.</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Развитие основных физических качеств: силы, быстроты, выносливости, координации и гибкости;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lastRenderedPageBreak/>
        <w:t>Формирование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w:t>
      </w:r>
    </w:p>
    <w:p w:rsidR="00892148" w:rsidRPr="000C1AFA" w:rsidRDefault="00892148" w:rsidP="00892148">
      <w:pPr>
        <w:numPr>
          <w:ilvl w:val="0"/>
          <w:numId w:val="21"/>
        </w:numPr>
        <w:tabs>
          <w:tab w:val="left" w:pos="426"/>
        </w:tabs>
        <w:spacing w:after="0" w:line="240" w:lineRule="auto"/>
        <w:ind w:left="0" w:firstLine="0"/>
        <w:jc w:val="both"/>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Воспитательные задачи.</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xml:space="preserve">Формирование у </w:t>
      </w:r>
      <w:proofErr w:type="gramStart"/>
      <w:r w:rsidRPr="000C1AFA">
        <w:rPr>
          <w:rFonts w:ascii="Times New Roman" w:eastAsia="Times New Roman" w:hAnsi="Times New Roman"/>
          <w:sz w:val="24"/>
          <w:szCs w:val="24"/>
          <w:lang w:eastAsia="ru-RU"/>
        </w:rPr>
        <w:t>занимающихся</w:t>
      </w:r>
      <w:proofErr w:type="gramEnd"/>
      <w:r w:rsidRPr="000C1AFA">
        <w:rPr>
          <w:rFonts w:ascii="Times New Roman" w:eastAsia="Times New Roman" w:hAnsi="Times New Roman"/>
          <w:sz w:val="24"/>
          <w:szCs w:val="24"/>
          <w:lang w:eastAsia="ru-RU"/>
        </w:rPr>
        <w:t xml:space="preserve"> устойчивого интереса к занятиям волейболом.</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Воспитание моральных и волевых качеств.</w:t>
      </w:r>
    </w:p>
    <w:p w:rsidR="00892148" w:rsidRPr="000C1AFA" w:rsidRDefault="00892148" w:rsidP="00892148">
      <w:pPr>
        <w:spacing w:line="240" w:lineRule="auto"/>
        <w:ind w:firstLine="720"/>
        <w:jc w:val="center"/>
        <w:rPr>
          <w:rFonts w:ascii="Times New Roman" w:eastAsia="Times New Roman" w:hAnsi="Times New Roman"/>
          <w:b/>
          <w:sz w:val="24"/>
          <w:szCs w:val="24"/>
          <w:lang w:eastAsia="ru-RU"/>
        </w:rPr>
      </w:pPr>
    </w:p>
    <w:p w:rsidR="00892148" w:rsidRPr="000C1AFA" w:rsidRDefault="00892148" w:rsidP="00892148">
      <w:pPr>
        <w:spacing w:line="240" w:lineRule="auto"/>
        <w:ind w:firstLine="720"/>
        <w:jc w:val="center"/>
        <w:rPr>
          <w:rFonts w:ascii="Times New Roman" w:eastAsia="Times New Roman" w:hAnsi="Times New Roman"/>
          <w:b/>
          <w:sz w:val="24"/>
          <w:szCs w:val="24"/>
          <w:lang w:eastAsia="ru-RU"/>
        </w:rPr>
      </w:pPr>
      <w:r w:rsidRPr="000C1AFA">
        <w:rPr>
          <w:rFonts w:ascii="Times New Roman" w:eastAsia="Times New Roman" w:hAnsi="Times New Roman"/>
          <w:b/>
          <w:sz w:val="24"/>
          <w:szCs w:val="24"/>
          <w:lang w:eastAsia="ru-RU"/>
        </w:rPr>
        <w:t>Общая характеристика курса</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Волейбол - один из наиболее  массовых и любимых видов спорта у нас в стране.  Занятия волейболом улучшают работу сердечно - сосудистой  и дыхательной систем, укрепляют костную систему, развивают подвижность суставов. Постоянное взаимодействие с мячом способствует улучшению периферического зрения,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приобретенными навыками. Развивается чувство ответственности, коллективизма, скорость принятия решений.</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Предлагаемая программа помогает улучшить физические, физиологические и психические возможности ребенка с помощью правильного планирования занятий, дополняющих уроки физической культуры.</w:t>
      </w:r>
    </w:p>
    <w:p w:rsidR="00892148" w:rsidRPr="000C1AFA" w:rsidRDefault="00892148" w:rsidP="00892148">
      <w:pPr>
        <w:spacing w:after="0" w:line="240" w:lineRule="auto"/>
        <w:ind w:firstLine="720"/>
        <w:jc w:val="both"/>
        <w:rPr>
          <w:rFonts w:ascii="Times New Roman" w:eastAsia="Times New Roman" w:hAnsi="Times New Roman"/>
          <w:sz w:val="24"/>
          <w:szCs w:val="24"/>
          <w:lang w:eastAsia="ru-RU"/>
        </w:rPr>
      </w:pPr>
      <w:proofErr w:type="gramStart"/>
      <w:r w:rsidRPr="000C1AFA">
        <w:rPr>
          <w:rFonts w:ascii="Times New Roman" w:eastAsia="Times New Roman" w:hAnsi="Times New Roman"/>
          <w:sz w:val="24"/>
          <w:szCs w:val="24"/>
          <w:lang w:eastAsia="ru-RU"/>
        </w:rPr>
        <w:t>Понятийная база и содержание курса основаны на положениях нормативно-правовых актов Российской Федерации.</w:t>
      </w:r>
      <w:proofErr w:type="gramEnd"/>
      <w:r w:rsidRPr="000C1AFA">
        <w:rPr>
          <w:rFonts w:ascii="Times New Roman" w:eastAsia="Times New Roman" w:hAnsi="Times New Roman"/>
          <w:sz w:val="24"/>
          <w:szCs w:val="24"/>
          <w:lang w:eastAsia="ru-RU"/>
        </w:rPr>
        <w:t xml:space="preserve"> Требования к результатам освоения программы, представленной в Федеральном государственном стандарте.</w:t>
      </w:r>
    </w:p>
    <w:p w:rsidR="00892148" w:rsidRPr="000C1AFA" w:rsidRDefault="00892148" w:rsidP="00892148">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Концепции духовно-нравственного развития и воспитания личности гражданина,</w:t>
      </w:r>
    </w:p>
    <w:p w:rsidR="00C1413C" w:rsidRPr="000C1AFA" w:rsidRDefault="00892148" w:rsidP="000C1AFA">
      <w:pPr>
        <w:numPr>
          <w:ilvl w:val="0"/>
          <w:numId w:val="23"/>
        </w:numPr>
        <w:spacing w:after="0" w:line="240" w:lineRule="auto"/>
        <w:ind w:left="0" w:firstLine="426"/>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Закона «Об образовании».</w:t>
      </w:r>
    </w:p>
    <w:p w:rsidR="000C1AFA" w:rsidRPr="000C1AFA" w:rsidRDefault="000C1AFA" w:rsidP="000C1AFA">
      <w:pPr>
        <w:numPr>
          <w:ilvl w:val="0"/>
          <w:numId w:val="23"/>
        </w:numPr>
        <w:spacing w:after="0" w:line="240" w:lineRule="auto"/>
        <w:ind w:left="0" w:firstLine="426"/>
        <w:jc w:val="both"/>
        <w:rPr>
          <w:rFonts w:ascii="Times New Roman" w:eastAsia="Times New Roman" w:hAnsi="Times New Roman"/>
          <w:sz w:val="24"/>
          <w:szCs w:val="24"/>
          <w:lang w:eastAsia="ru-RU"/>
        </w:rPr>
      </w:pPr>
    </w:p>
    <w:p w:rsidR="00892148" w:rsidRPr="000C1AFA" w:rsidRDefault="00892148" w:rsidP="00892148">
      <w:pPr>
        <w:spacing w:after="0" w:line="240" w:lineRule="auto"/>
        <w:ind w:firstLine="567"/>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Программа  «Волейбол» направлена на реализацию следующих принципов:</w:t>
      </w:r>
    </w:p>
    <w:p w:rsidR="00892148" w:rsidRPr="000C1AFA" w:rsidRDefault="00892148" w:rsidP="00892148">
      <w:pPr>
        <w:spacing w:after="0" w:line="240" w:lineRule="auto"/>
        <w:ind w:firstLine="567"/>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xml:space="preserve">- принцип модификации, основанный на выборе средств, методов и форм организации занятий, учитывающих </w:t>
      </w:r>
      <w:proofErr w:type="spellStart"/>
      <w:r w:rsidRPr="000C1AFA">
        <w:rPr>
          <w:rFonts w:ascii="Times New Roman" w:eastAsia="Times New Roman" w:hAnsi="Times New Roman"/>
          <w:sz w:val="24"/>
          <w:szCs w:val="24"/>
          <w:lang w:eastAsia="ru-RU"/>
        </w:rPr>
        <w:t>возрастно</w:t>
      </w:r>
      <w:proofErr w:type="spellEnd"/>
      <w:r w:rsidRPr="000C1AFA">
        <w:rPr>
          <w:rFonts w:ascii="Times New Roman" w:eastAsia="Times New Roman" w:hAnsi="Times New Roman"/>
          <w:sz w:val="24"/>
          <w:szCs w:val="24"/>
          <w:lang w:eastAsia="ru-RU"/>
        </w:rPr>
        <w:t xml:space="preserve"> - половые и индивидуальные особенности детей.</w:t>
      </w:r>
    </w:p>
    <w:p w:rsidR="00892148" w:rsidRPr="000C1AFA" w:rsidRDefault="00892148" w:rsidP="00892148">
      <w:pPr>
        <w:spacing w:after="0" w:line="240" w:lineRule="auto"/>
        <w:ind w:firstLine="567"/>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-принцип сознательности и активности, основанный на формирование у детей осмысленного отношения к выполнению поставленных задач.</w:t>
      </w:r>
    </w:p>
    <w:p w:rsidR="00892148" w:rsidRPr="000C1AFA" w:rsidRDefault="00892148" w:rsidP="00892148">
      <w:pPr>
        <w:spacing w:after="0" w:line="240" w:lineRule="auto"/>
        <w:ind w:firstLine="567"/>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-принцип доступности, основанный на индивидуальном подходе к ученикам, который создает благоприятные условия для развития личностных способностей.</w:t>
      </w:r>
    </w:p>
    <w:p w:rsidR="00892148" w:rsidRPr="000C1AFA" w:rsidRDefault="00892148" w:rsidP="00892148">
      <w:pPr>
        <w:spacing w:after="0" w:line="240" w:lineRule="auto"/>
        <w:ind w:firstLine="567"/>
        <w:jc w:val="both"/>
        <w:rPr>
          <w:rFonts w:ascii="Times New Roman" w:eastAsia="Times New Roman" w:hAnsi="Times New Roman"/>
          <w:sz w:val="24"/>
          <w:szCs w:val="24"/>
          <w:lang w:eastAsia="ru-RU"/>
        </w:rPr>
      </w:pPr>
      <w:r w:rsidRPr="000C1AFA">
        <w:rPr>
          <w:rFonts w:ascii="Times New Roman" w:eastAsia="Times New Roman" w:hAnsi="Times New Roman"/>
          <w:sz w:val="24"/>
          <w:szCs w:val="24"/>
          <w:lang w:eastAsia="ru-RU"/>
        </w:rPr>
        <w:t>- принцип последовательности  обеспечивает перевод двигательного умения в двигательный навык</w:t>
      </w:r>
    </w:p>
    <w:p w:rsidR="00F97E92" w:rsidRPr="000C1AFA" w:rsidRDefault="00F97E92" w:rsidP="00892148">
      <w:pPr>
        <w:spacing w:after="0" w:line="240" w:lineRule="auto"/>
        <w:ind w:firstLine="567"/>
        <w:jc w:val="both"/>
        <w:rPr>
          <w:rFonts w:ascii="Times New Roman" w:eastAsia="Times New Roman" w:hAnsi="Times New Roman"/>
          <w:sz w:val="24"/>
          <w:szCs w:val="24"/>
          <w:lang w:eastAsia="ru-RU"/>
        </w:rPr>
      </w:pPr>
    </w:p>
    <w:p w:rsidR="00F97E92" w:rsidRPr="000C1AFA" w:rsidRDefault="00922F6A" w:rsidP="0089214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Программа рассчитана на </w:t>
      </w:r>
      <w:r w:rsidR="00A73C94" w:rsidRPr="005157E1">
        <w:rPr>
          <w:rFonts w:ascii="Times New Roman" w:eastAsia="Times New Roman" w:hAnsi="Times New Roman"/>
          <w:sz w:val="24"/>
          <w:szCs w:val="24"/>
          <w:lang w:eastAsia="ru-RU"/>
        </w:rPr>
        <w:t>35 часа</w:t>
      </w:r>
      <w:r w:rsidRPr="005157E1">
        <w:rPr>
          <w:rFonts w:ascii="Times New Roman" w:eastAsia="Times New Roman" w:hAnsi="Times New Roman"/>
          <w:sz w:val="24"/>
          <w:szCs w:val="24"/>
          <w:lang w:eastAsia="ru-RU"/>
        </w:rPr>
        <w:t xml:space="preserve"> в год. 1 час</w:t>
      </w:r>
      <w:r w:rsidR="00F97E92" w:rsidRPr="005157E1">
        <w:rPr>
          <w:rFonts w:ascii="Times New Roman" w:eastAsia="Times New Roman" w:hAnsi="Times New Roman"/>
          <w:sz w:val="24"/>
          <w:szCs w:val="24"/>
          <w:lang w:eastAsia="ru-RU"/>
        </w:rPr>
        <w:t xml:space="preserve"> в </w:t>
      </w:r>
      <w:r w:rsidR="00A73C94" w:rsidRPr="005157E1">
        <w:rPr>
          <w:rFonts w:ascii="Times New Roman" w:eastAsia="Times New Roman" w:hAnsi="Times New Roman"/>
          <w:sz w:val="24"/>
          <w:szCs w:val="24"/>
          <w:lang w:eastAsia="ru-RU"/>
        </w:rPr>
        <w:t>неделю</w:t>
      </w:r>
      <w:r w:rsidR="00F97E92" w:rsidRPr="000C1AFA">
        <w:rPr>
          <w:rFonts w:ascii="Times New Roman" w:eastAsia="Times New Roman" w:hAnsi="Times New Roman"/>
          <w:sz w:val="24"/>
          <w:szCs w:val="24"/>
          <w:lang w:eastAsia="ru-RU"/>
        </w:rPr>
        <w:t>. Курс обучения планируется на 1 учебный год и включает в себя теоретическую и практическую часть.</w:t>
      </w:r>
    </w:p>
    <w:p w:rsidR="00F97E92" w:rsidRPr="000C1AFA" w:rsidRDefault="00F97E92" w:rsidP="00892148">
      <w:pPr>
        <w:spacing w:after="0" w:line="240" w:lineRule="auto"/>
        <w:ind w:firstLine="567"/>
        <w:jc w:val="both"/>
        <w:rPr>
          <w:rFonts w:ascii="Times New Roman" w:eastAsia="Times New Roman" w:hAnsi="Times New Roman"/>
          <w:b/>
          <w:sz w:val="24"/>
          <w:szCs w:val="24"/>
          <w:lang w:eastAsia="ru-RU"/>
        </w:rPr>
      </w:pPr>
    </w:p>
    <w:p w:rsidR="00F97E92" w:rsidRPr="000C1AFA" w:rsidRDefault="00F97E92" w:rsidP="00F97E92">
      <w:pPr>
        <w:spacing w:after="0" w:line="240" w:lineRule="auto"/>
        <w:ind w:firstLine="567"/>
        <w:jc w:val="center"/>
        <w:rPr>
          <w:rFonts w:ascii="Times New Roman" w:eastAsia="Times New Roman" w:hAnsi="Times New Roman"/>
          <w:b/>
          <w:sz w:val="24"/>
          <w:szCs w:val="24"/>
          <w:lang w:eastAsia="ru-RU"/>
        </w:rPr>
      </w:pPr>
      <w:r w:rsidRPr="000C1AFA">
        <w:rPr>
          <w:rFonts w:ascii="Times New Roman" w:eastAsia="Times New Roman" w:hAnsi="Times New Roman"/>
          <w:b/>
          <w:sz w:val="24"/>
          <w:szCs w:val="24"/>
          <w:lang w:val="en-US" w:eastAsia="ru-RU"/>
        </w:rPr>
        <w:t>II</w:t>
      </w:r>
      <w:r w:rsidRPr="000C1AFA">
        <w:rPr>
          <w:rFonts w:ascii="Times New Roman" w:eastAsia="Times New Roman" w:hAnsi="Times New Roman"/>
          <w:b/>
          <w:sz w:val="24"/>
          <w:szCs w:val="24"/>
          <w:lang w:eastAsia="ru-RU"/>
        </w:rPr>
        <w:t xml:space="preserve"> Планируемые результаты освоения учащимися курса внеурочной деятельности «Волейбол»</w:t>
      </w:r>
    </w:p>
    <w:p w:rsidR="0021734C" w:rsidRPr="000C1AFA" w:rsidRDefault="0021734C" w:rsidP="00892148">
      <w:pPr>
        <w:tabs>
          <w:tab w:val="left" w:pos="851"/>
          <w:tab w:val="left" w:pos="993"/>
        </w:tabs>
        <w:suppressAutoHyphens/>
        <w:spacing w:after="0" w:line="240" w:lineRule="auto"/>
        <w:jc w:val="both"/>
        <w:rPr>
          <w:rFonts w:ascii="Times New Roman" w:hAnsi="Times New Roman"/>
          <w:sz w:val="24"/>
          <w:szCs w:val="24"/>
        </w:rPr>
      </w:pPr>
    </w:p>
    <w:p w:rsidR="00F97E92" w:rsidRPr="000C1AFA" w:rsidRDefault="00F97E92" w:rsidP="00F97E92">
      <w:pPr>
        <w:spacing w:after="0" w:line="240" w:lineRule="auto"/>
        <w:jc w:val="both"/>
        <w:rPr>
          <w:rFonts w:ascii="Times New Roman" w:hAnsi="Times New Roman"/>
          <w:b/>
          <w:i/>
          <w:iCs/>
          <w:sz w:val="24"/>
          <w:szCs w:val="24"/>
        </w:rPr>
      </w:pPr>
      <w:r w:rsidRPr="000C1AFA">
        <w:rPr>
          <w:rFonts w:ascii="Times New Roman" w:hAnsi="Times New Roman"/>
          <w:b/>
          <w:i/>
          <w:iCs/>
          <w:sz w:val="24"/>
          <w:szCs w:val="24"/>
        </w:rPr>
        <w:t xml:space="preserve">Личностные результаты: </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-активное включение в общение и взаимодействие со сверстниками на принципах уважения и доброжелательности, взаимопомощи и сопереживания;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-проявление положительных качеств личности и управление своими эмоциями в различных ситуациях и условиях;</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-проявление дисциплинированности, трудолюбие и упорство в достижении поставленных целей;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 xml:space="preserve">-оказание бескорыстной помощи своим сверстникам, нахождение с ними общего языка и общих интересов. </w:t>
      </w:r>
    </w:p>
    <w:p w:rsidR="00F97E92" w:rsidRPr="000C1AFA" w:rsidRDefault="00F97E92" w:rsidP="00F97E92">
      <w:pPr>
        <w:spacing w:after="0" w:line="240" w:lineRule="auto"/>
        <w:ind w:firstLine="567"/>
        <w:jc w:val="both"/>
        <w:rPr>
          <w:rFonts w:ascii="Times New Roman" w:hAnsi="Times New Roman"/>
          <w:sz w:val="24"/>
          <w:szCs w:val="24"/>
        </w:rPr>
      </w:pPr>
    </w:p>
    <w:p w:rsidR="00F97E92" w:rsidRPr="000C1AFA" w:rsidRDefault="00F97E92" w:rsidP="00F97E92">
      <w:pPr>
        <w:spacing w:after="0" w:line="240" w:lineRule="auto"/>
        <w:jc w:val="both"/>
        <w:rPr>
          <w:rFonts w:ascii="Times New Roman" w:hAnsi="Times New Roman"/>
          <w:b/>
          <w:sz w:val="24"/>
          <w:szCs w:val="24"/>
        </w:rPr>
      </w:pPr>
      <w:proofErr w:type="spellStart"/>
      <w:r w:rsidRPr="000C1AFA">
        <w:rPr>
          <w:rFonts w:ascii="Times New Roman" w:hAnsi="Times New Roman"/>
          <w:b/>
          <w:i/>
          <w:iCs/>
          <w:sz w:val="24"/>
          <w:szCs w:val="24"/>
        </w:rPr>
        <w:t>Метапредметные</w:t>
      </w:r>
      <w:proofErr w:type="spellEnd"/>
      <w:r w:rsidRPr="000C1AFA">
        <w:rPr>
          <w:rFonts w:ascii="Times New Roman" w:hAnsi="Times New Roman"/>
          <w:b/>
          <w:i/>
          <w:iCs/>
          <w:sz w:val="24"/>
          <w:szCs w:val="24"/>
        </w:rPr>
        <w:t xml:space="preserve"> результаты: </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lastRenderedPageBreak/>
        <w:t>-характеристика явления (действия и поступков), их объективная оценка на основе освоенных знаний и имеющегося опыта;</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-обнаружение ошибок при выполнении учебных заданий, отбор способов их исправления;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-общение и взаимодействие со сверстниками на принципах взаимоуважения и взаимопомощи, дружбы и толерантности;</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-обеспечение защиты и сохранности природы во время активного отдыха и занятий физической культурой;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-планирование собственной деятельности, распределение нагрузки и организация отдыха в процессе её выполнения;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-анализ и объективная оценка результатов собственного труда, поиск возможностей и способов их улучшения;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-видение красоты движений, выделение и обоснование эстетических признаков в движениях и передвижениях человека;</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-оценка красоты телосложения и осанки, сравнение их с эталонными образцами;</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-управление эмоциями при общении со сверстниками и взрослыми, хладнокровие, сдержанность, рассудительность;</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-технически правильное выполнение двигательных действий, использование их в игровой и соревновательной деятельности.</w:t>
      </w:r>
    </w:p>
    <w:p w:rsidR="00F97E92" w:rsidRPr="000C1AFA" w:rsidRDefault="00F97E92" w:rsidP="00F97E92">
      <w:pPr>
        <w:tabs>
          <w:tab w:val="left" w:pos="993"/>
        </w:tabs>
        <w:suppressAutoHyphens/>
        <w:spacing w:after="0" w:line="240" w:lineRule="auto"/>
        <w:jc w:val="both"/>
        <w:rPr>
          <w:rFonts w:ascii="Times New Roman" w:hAnsi="Times New Roman"/>
          <w:color w:val="000000"/>
          <w:sz w:val="24"/>
          <w:szCs w:val="24"/>
        </w:rPr>
      </w:pPr>
    </w:p>
    <w:p w:rsidR="00F97E92" w:rsidRPr="000C1AFA" w:rsidRDefault="00F97E92" w:rsidP="00F97E92">
      <w:pPr>
        <w:spacing w:after="0" w:line="240" w:lineRule="auto"/>
        <w:jc w:val="both"/>
        <w:rPr>
          <w:rFonts w:ascii="Times New Roman" w:hAnsi="Times New Roman"/>
          <w:b/>
          <w:i/>
          <w:iCs/>
          <w:sz w:val="24"/>
          <w:szCs w:val="24"/>
        </w:rPr>
      </w:pPr>
      <w:r w:rsidRPr="000C1AFA">
        <w:rPr>
          <w:rFonts w:ascii="Times New Roman" w:hAnsi="Times New Roman"/>
          <w:b/>
          <w:i/>
          <w:iCs/>
          <w:sz w:val="24"/>
          <w:szCs w:val="24"/>
        </w:rPr>
        <w:t>Предметные результаты:</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-измерение (познание) индивидуальных показателей физического развития (длины и массы тела), развитие основных физических качеств;</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-представление физической культуры как средства укрепления здоровья, физического развития и физической подготовки человека;</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-организация и проведение со сверстниками подвижных игр и элементов соревнований, осуществление их объективного судейства;</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-бережное обращение с инвентарём и оборудованием, соблюдение требований техники безопасности к местам проведения;</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-характеристика физической нагрузки по показателю частоты пульса, регулирование её напряжённости во время занятий по развитию физических качеств;</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-взаимодействие со сверстниками по правилам проведения подвижных игр и соревнований;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-объяснение в доступной форме правил (техники) выполнения двигательных действий, анализ и поиск ошибок, исправление их;</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 xml:space="preserve">-подача строевых команд, подсчёт при выполнении </w:t>
      </w:r>
      <w:proofErr w:type="spellStart"/>
      <w:r w:rsidRPr="000C1AFA">
        <w:rPr>
          <w:rFonts w:ascii="Times New Roman" w:hAnsi="Times New Roman"/>
          <w:sz w:val="24"/>
          <w:szCs w:val="24"/>
        </w:rPr>
        <w:t>общеразвивающих</w:t>
      </w:r>
      <w:proofErr w:type="spellEnd"/>
      <w:r w:rsidRPr="000C1AFA">
        <w:rPr>
          <w:rFonts w:ascii="Times New Roman" w:hAnsi="Times New Roman"/>
          <w:sz w:val="24"/>
          <w:szCs w:val="24"/>
        </w:rPr>
        <w:t xml:space="preserve"> упражнений;</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-выполнение технических действий из базовых видов спорта, применение их в игровой и соревновательной деятельности;</w:t>
      </w:r>
    </w:p>
    <w:p w:rsidR="0021734C"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-выполнение жизненно важных двигательных навыков и умений различными способами в различных условиях.</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p>
    <w:p w:rsidR="00F97E92" w:rsidRPr="000C1AFA" w:rsidRDefault="00F97E92" w:rsidP="00F97E92">
      <w:pPr>
        <w:tabs>
          <w:tab w:val="left" w:pos="851"/>
          <w:tab w:val="left" w:pos="993"/>
        </w:tabs>
        <w:suppressAutoHyphens/>
        <w:spacing w:after="0" w:line="240" w:lineRule="auto"/>
        <w:jc w:val="both"/>
        <w:rPr>
          <w:rFonts w:ascii="Times New Roman" w:hAnsi="Times New Roman"/>
          <w:b/>
          <w:sz w:val="24"/>
          <w:szCs w:val="24"/>
        </w:rPr>
      </w:pPr>
      <w:r w:rsidRPr="000C1AFA">
        <w:rPr>
          <w:rFonts w:ascii="Times New Roman" w:hAnsi="Times New Roman"/>
          <w:b/>
          <w:sz w:val="24"/>
          <w:szCs w:val="24"/>
        </w:rPr>
        <w:lastRenderedPageBreak/>
        <w:t>Оценка планируемых результатов освоения программы</w:t>
      </w: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r w:rsidRPr="000C1AFA">
        <w:rPr>
          <w:rFonts w:ascii="Times New Roman" w:hAnsi="Times New Roman"/>
          <w:sz w:val="24"/>
          <w:szCs w:val="24"/>
        </w:rPr>
        <w:t>Система оценки результатов обучения проходит через участие детей в соревнованиях. Итоговые соревнования являются важным итоговым этапом занятий.</w:t>
      </w:r>
    </w:p>
    <w:p w:rsidR="00186CA9" w:rsidRPr="000C1AFA" w:rsidRDefault="00186CA9" w:rsidP="00186CA9">
      <w:pPr>
        <w:tabs>
          <w:tab w:val="left" w:pos="851"/>
          <w:tab w:val="left" w:pos="993"/>
        </w:tabs>
        <w:suppressAutoHyphens/>
        <w:spacing w:after="0" w:line="240" w:lineRule="auto"/>
        <w:jc w:val="center"/>
        <w:rPr>
          <w:rFonts w:ascii="Times New Roman" w:hAnsi="Times New Roman"/>
          <w:b/>
          <w:sz w:val="24"/>
          <w:szCs w:val="24"/>
        </w:rPr>
      </w:pPr>
      <w:r w:rsidRPr="000C1AFA">
        <w:rPr>
          <w:rFonts w:ascii="Times New Roman" w:hAnsi="Times New Roman"/>
          <w:b/>
          <w:sz w:val="24"/>
          <w:szCs w:val="24"/>
          <w:lang w:val="en-US"/>
        </w:rPr>
        <w:t>III</w:t>
      </w:r>
      <w:r w:rsidRPr="000C1AFA">
        <w:rPr>
          <w:rFonts w:ascii="Times New Roman" w:hAnsi="Times New Roman"/>
          <w:b/>
          <w:sz w:val="24"/>
          <w:szCs w:val="24"/>
        </w:rPr>
        <w:t xml:space="preserve"> Содержание курса внеурочной деятельности</w:t>
      </w:r>
    </w:p>
    <w:p w:rsidR="00186CA9" w:rsidRPr="000C1AFA" w:rsidRDefault="00186CA9" w:rsidP="00186CA9">
      <w:pPr>
        <w:tabs>
          <w:tab w:val="left" w:pos="851"/>
          <w:tab w:val="left" w:pos="993"/>
        </w:tabs>
        <w:suppressAutoHyphens/>
        <w:spacing w:after="0" w:line="240" w:lineRule="auto"/>
        <w:jc w:val="center"/>
        <w:rPr>
          <w:rFonts w:ascii="Times New Roman" w:hAnsi="Times New Roman"/>
          <w:b/>
          <w:sz w:val="24"/>
          <w:szCs w:val="24"/>
        </w:rPr>
      </w:pPr>
    </w:p>
    <w:p w:rsidR="00186CA9" w:rsidRPr="000C1AFA" w:rsidRDefault="00186CA9" w:rsidP="00186CA9">
      <w:pPr>
        <w:pStyle w:val="13"/>
        <w:shd w:val="clear" w:color="auto" w:fill="auto"/>
        <w:tabs>
          <w:tab w:val="left" w:pos="626"/>
        </w:tabs>
        <w:spacing w:after="0" w:line="264" w:lineRule="auto"/>
        <w:ind w:firstLine="0"/>
        <w:jc w:val="left"/>
        <w:rPr>
          <w:rFonts w:ascii="Times New Roman" w:hAnsi="Times New Roman" w:cs="Times New Roman"/>
          <w:b/>
          <w:sz w:val="24"/>
          <w:szCs w:val="24"/>
        </w:rPr>
      </w:pPr>
      <w:r w:rsidRPr="000C1AFA">
        <w:rPr>
          <w:rFonts w:ascii="Times New Roman" w:hAnsi="Times New Roman" w:cs="Times New Roman"/>
          <w:b/>
          <w:sz w:val="24"/>
          <w:szCs w:val="24"/>
        </w:rPr>
        <w:t>Раздел 1 (</w:t>
      </w:r>
      <w:r>
        <w:rPr>
          <w:rFonts w:ascii="Times New Roman" w:hAnsi="Times New Roman" w:cs="Times New Roman"/>
          <w:b/>
          <w:sz w:val="24"/>
          <w:szCs w:val="24"/>
        </w:rPr>
        <w:t>7</w:t>
      </w:r>
      <w:r w:rsidRPr="000C1AFA">
        <w:rPr>
          <w:rFonts w:ascii="Times New Roman" w:hAnsi="Times New Roman" w:cs="Times New Roman"/>
          <w:b/>
          <w:sz w:val="24"/>
          <w:szCs w:val="24"/>
        </w:rPr>
        <w:t xml:space="preserve"> часов) Стойки и перемещения</w:t>
      </w:r>
    </w:p>
    <w:p w:rsidR="00186CA9" w:rsidRPr="000C1AFA" w:rsidRDefault="00186CA9" w:rsidP="00186CA9">
      <w:pPr>
        <w:pStyle w:val="13"/>
        <w:shd w:val="clear" w:color="auto" w:fill="auto"/>
        <w:tabs>
          <w:tab w:val="left" w:pos="626"/>
        </w:tabs>
        <w:spacing w:after="0" w:line="264" w:lineRule="auto"/>
        <w:ind w:firstLine="0"/>
        <w:jc w:val="left"/>
        <w:rPr>
          <w:rFonts w:ascii="Times New Roman" w:hAnsi="Times New Roman" w:cs="Times New Roman"/>
          <w:b/>
          <w:sz w:val="24"/>
          <w:szCs w:val="24"/>
        </w:rPr>
      </w:pPr>
    </w:p>
    <w:p w:rsidR="00186CA9" w:rsidRPr="000C1AFA" w:rsidRDefault="00186CA9" w:rsidP="00186CA9">
      <w:pPr>
        <w:pStyle w:val="13"/>
        <w:shd w:val="clear" w:color="auto" w:fill="auto"/>
        <w:spacing w:after="0" w:line="264"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Стойка</w:t>
      </w:r>
      <w:r w:rsidRPr="000C1AFA">
        <w:rPr>
          <w:rFonts w:ascii="Times New Roman" w:hAnsi="Times New Roman" w:cs="Times New Roman"/>
          <w:sz w:val="24"/>
          <w:szCs w:val="24"/>
        </w:rPr>
        <w:t xml:space="preserve"> волейболиста – поза готовности к перемещению и выходу в исходное положение для выполнения технического приёма </w:t>
      </w:r>
    </w:p>
    <w:p w:rsidR="00186CA9" w:rsidRPr="000C1AFA" w:rsidRDefault="00186CA9" w:rsidP="00186CA9">
      <w:pPr>
        <w:pStyle w:val="13"/>
        <w:shd w:val="clear" w:color="auto" w:fill="auto"/>
        <w:spacing w:after="0" w:line="264"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Техника выполнения:</w:t>
      </w:r>
      <w:r w:rsidRPr="000C1AFA">
        <w:rPr>
          <w:rFonts w:ascii="Times New Roman" w:hAnsi="Times New Roman" w:cs="Times New Roman"/>
          <w:sz w:val="24"/>
          <w:szCs w:val="24"/>
        </w:rPr>
        <w:t xml:space="preserve">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186CA9" w:rsidRPr="000C1AFA" w:rsidRDefault="00186CA9" w:rsidP="00186CA9">
      <w:pPr>
        <w:pStyle w:val="13"/>
        <w:shd w:val="clear" w:color="auto" w:fill="auto"/>
        <w:spacing w:after="0" w:line="264"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Применение</w:t>
      </w:r>
      <w:r w:rsidRPr="000C1AFA">
        <w:rPr>
          <w:rFonts w:ascii="Times New Roman" w:hAnsi="Times New Roman" w:cs="Times New Roman"/>
          <w:sz w:val="24"/>
          <w:szCs w:val="24"/>
        </w:rPr>
        <w:t>: при подготовке к приёму подачи, при приёме и передачах мяча, перед блокированием, при приёме нападающих ударов и страховке.</w:t>
      </w:r>
    </w:p>
    <w:p w:rsidR="00186CA9" w:rsidRPr="000C1AFA" w:rsidRDefault="00186CA9" w:rsidP="00186CA9">
      <w:pPr>
        <w:pStyle w:val="13"/>
        <w:shd w:val="clear" w:color="auto" w:fill="auto"/>
        <w:tabs>
          <w:tab w:val="left" w:pos="720"/>
        </w:tabs>
        <w:spacing w:after="0" w:line="264"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r>
    </w:p>
    <w:p w:rsidR="00186CA9" w:rsidRPr="000C1AFA" w:rsidRDefault="00186CA9" w:rsidP="00186CA9">
      <w:pPr>
        <w:pStyle w:val="13"/>
        <w:shd w:val="clear" w:color="auto" w:fill="auto"/>
        <w:tabs>
          <w:tab w:val="left" w:pos="626"/>
        </w:tabs>
        <w:spacing w:after="0" w:line="288" w:lineRule="auto"/>
        <w:ind w:firstLine="0"/>
        <w:jc w:val="left"/>
        <w:rPr>
          <w:rStyle w:val="14"/>
          <w:rFonts w:ascii="Times New Roman" w:hAnsi="Times New Roman" w:cs="Times New Roman"/>
          <w:sz w:val="24"/>
          <w:szCs w:val="24"/>
        </w:rPr>
      </w:pPr>
      <w:r w:rsidRPr="000C1AFA">
        <w:rPr>
          <w:rStyle w:val="14"/>
          <w:rFonts w:ascii="Times New Roman" w:hAnsi="Times New Roman" w:cs="Times New Roman"/>
          <w:sz w:val="24"/>
          <w:szCs w:val="24"/>
        </w:rPr>
        <w:t>Раздел 2</w:t>
      </w:r>
      <w:r>
        <w:rPr>
          <w:rStyle w:val="14"/>
          <w:rFonts w:ascii="Times New Roman" w:hAnsi="Times New Roman" w:cs="Times New Roman"/>
          <w:sz w:val="24"/>
          <w:szCs w:val="24"/>
        </w:rPr>
        <w:t xml:space="preserve"> (9 </w:t>
      </w:r>
      <w:r w:rsidRPr="000C1AFA">
        <w:rPr>
          <w:rStyle w:val="14"/>
          <w:rFonts w:ascii="Times New Roman" w:hAnsi="Times New Roman" w:cs="Times New Roman"/>
          <w:sz w:val="24"/>
          <w:szCs w:val="24"/>
        </w:rPr>
        <w:t xml:space="preserve">часов)  Передача мяча сверху двумя руками </w:t>
      </w:r>
      <w:proofErr w:type="spellStart"/>
      <w:r w:rsidRPr="000C1AFA">
        <w:rPr>
          <w:rStyle w:val="14"/>
          <w:rFonts w:ascii="Times New Roman" w:hAnsi="Times New Roman" w:cs="Times New Roman"/>
          <w:sz w:val="24"/>
          <w:szCs w:val="24"/>
        </w:rPr>
        <w:t>вверх-вперёд</w:t>
      </w:r>
      <w:proofErr w:type="spellEnd"/>
    </w:p>
    <w:p w:rsidR="00186CA9" w:rsidRPr="000C1AFA" w:rsidRDefault="00186CA9" w:rsidP="00186CA9">
      <w:pPr>
        <w:pStyle w:val="13"/>
        <w:shd w:val="clear" w:color="auto" w:fill="auto"/>
        <w:tabs>
          <w:tab w:val="left" w:pos="626"/>
        </w:tabs>
        <w:spacing w:after="0" w:line="288" w:lineRule="auto"/>
        <w:ind w:firstLine="0"/>
        <w:jc w:val="left"/>
        <w:rPr>
          <w:rFonts w:ascii="Times New Roman" w:hAnsi="Times New Roman" w:cs="Times New Roman"/>
          <w:b/>
          <w:bCs/>
          <w:spacing w:val="10"/>
          <w:sz w:val="24"/>
          <w:szCs w:val="24"/>
        </w:rPr>
      </w:pPr>
      <w:r w:rsidRPr="000C1AFA">
        <w:rPr>
          <w:rStyle w:val="14"/>
          <w:rFonts w:ascii="Times New Roman" w:hAnsi="Times New Roman" w:cs="Times New Roman"/>
          <w:sz w:val="24"/>
          <w:szCs w:val="24"/>
        </w:rPr>
        <w:t>(в опорном положении)</w:t>
      </w:r>
      <w:r w:rsidRPr="000C1AFA">
        <w:rPr>
          <w:rStyle w:val="14"/>
          <w:rFonts w:ascii="Times New Roman" w:hAnsi="Times New Roman" w:cs="Times New Roman"/>
          <w:sz w:val="24"/>
          <w:szCs w:val="24"/>
        </w:rPr>
        <w:br/>
      </w:r>
      <w:r w:rsidRPr="000C1AFA">
        <w:rPr>
          <w:rStyle w:val="14"/>
          <w:rFonts w:ascii="Times New Roman" w:hAnsi="Times New Roman" w:cs="Times New Roman"/>
          <w:sz w:val="24"/>
          <w:szCs w:val="24"/>
        </w:rPr>
        <w:tab/>
      </w:r>
      <w:r w:rsidRPr="000C1AFA">
        <w:rPr>
          <w:rStyle w:val="af5"/>
          <w:rFonts w:ascii="Times New Roman" w:hAnsi="Times New Roman" w:cs="Times New Roman"/>
          <w:sz w:val="24"/>
          <w:szCs w:val="24"/>
        </w:rPr>
        <w:t>Техника выполнения:</w:t>
      </w:r>
      <w:r w:rsidRPr="000C1AFA">
        <w:rPr>
          <w:rFonts w:ascii="Times New Roman" w:hAnsi="Times New Roman" w:cs="Times New Roman"/>
          <w:sz w:val="24"/>
          <w:szCs w:val="24"/>
        </w:rPr>
        <w:t xml:space="preserve">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5, 6).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7, 8).</w:t>
      </w:r>
    </w:p>
    <w:p w:rsidR="00186CA9" w:rsidRPr="000C1AFA" w:rsidRDefault="00186CA9" w:rsidP="00186CA9">
      <w:pPr>
        <w:pStyle w:val="13"/>
        <w:shd w:val="clear" w:color="auto" w:fill="auto"/>
        <w:spacing w:after="0" w:line="312"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Применение</w:t>
      </w:r>
      <w:r w:rsidRPr="000C1AFA">
        <w:rPr>
          <w:rFonts w:ascii="Times New Roman" w:hAnsi="Times New Roman" w:cs="Times New Roman"/>
          <w:sz w:val="24"/>
          <w:szCs w:val="24"/>
        </w:rPr>
        <w:t>: при приёме подач, передачах для нападающего удара и перебивании мяча через сетку.</w:t>
      </w:r>
    </w:p>
    <w:p w:rsidR="00186CA9" w:rsidRPr="000C1AFA" w:rsidRDefault="00186CA9" w:rsidP="00186CA9">
      <w:pPr>
        <w:pStyle w:val="13"/>
        <w:shd w:val="clear" w:color="auto" w:fill="auto"/>
        <w:spacing w:after="0" w:line="324" w:lineRule="auto"/>
        <w:ind w:firstLine="0"/>
        <w:jc w:val="left"/>
        <w:rPr>
          <w:rFonts w:ascii="Times New Roman" w:hAnsi="Times New Roman" w:cs="Times New Roman"/>
          <w:b/>
          <w:sz w:val="24"/>
          <w:szCs w:val="24"/>
        </w:rPr>
      </w:pPr>
      <w:r>
        <w:rPr>
          <w:rFonts w:ascii="Times New Roman" w:hAnsi="Times New Roman" w:cs="Times New Roman"/>
          <w:b/>
          <w:sz w:val="24"/>
          <w:szCs w:val="24"/>
        </w:rPr>
        <w:t xml:space="preserve">Раздел 3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4 часа</w:t>
      </w:r>
      <w:r w:rsidRPr="000C1AFA">
        <w:rPr>
          <w:rFonts w:ascii="Times New Roman" w:hAnsi="Times New Roman" w:cs="Times New Roman"/>
          <w:b/>
          <w:sz w:val="24"/>
          <w:szCs w:val="24"/>
        </w:rPr>
        <w:t>) Приём мяча снизу двумя руками</w:t>
      </w:r>
    </w:p>
    <w:p w:rsidR="00186CA9" w:rsidRPr="000C1AFA" w:rsidRDefault="00186CA9" w:rsidP="00186CA9">
      <w:pPr>
        <w:pStyle w:val="13"/>
        <w:shd w:val="clear" w:color="auto" w:fill="auto"/>
        <w:spacing w:after="0" w:line="324" w:lineRule="auto"/>
        <w:ind w:firstLine="0"/>
        <w:jc w:val="both"/>
        <w:rPr>
          <w:rFonts w:ascii="Times New Roman" w:hAnsi="Times New Roman" w:cs="Times New Roman"/>
          <w:sz w:val="24"/>
          <w:szCs w:val="24"/>
        </w:rPr>
      </w:pPr>
      <w:r w:rsidRPr="000C1AFA">
        <w:rPr>
          <w:rFonts w:ascii="Times New Roman" w:hAnsi="Times New Roman" w:cs="Times New Roman"/>
          <w:sz w:val="24"/>
          <w:szCs w:val="24"/>
        </w:rPr>
        <w:tab/>
      </w:r>
      <w:r w:rsidRPr="000C1AFA">
        <w:rPr>
          <w:rFonts w:ascii="Times New Roman" w:hAnsi="Times New Roman" w:cs="Times New Roman"/>
          <w:i/>
          <w:sz w:val="24"/>
          <w:szCs w:val="24"/>
        </w:rPr>
        <w:t>Техника выполнения:</w:t>
      </w:r>
      <w:r w:rsidRPr="000C1AFA">
        <w:rPr>
          <w:rFonts w:ascii="Times New Roman" w:hAnsi="Times New Roman" w:cs="Times New Roman"/>
          <w:sz w:val="24"/>
          <w:szCs w:val="24"/>
        </w:rPr>
        <w:t xml:space="preserve"> в исходном положении ноги согнуты в коленных суставах, туловище незначительно наклонёно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186CA9" w:rsidRPr="000C1AFA" w:rsidRDefault="00186CA9" w:rsidP="00186CA9">
      <w:pPr>
        <w:pStyle w:val="13"/>
        <w:shd w:val="clear" w:color="auto" w:fill="auto"/>
        <w:spacing w:after="0" w:line="324" w:lineRule="auto"/>
        <w:ind w:firstLine="0"/>
        <w:jc w:val="both"/>
        <w:rPr>
          <w:rStyle w:val="af5"/>
          <w:rFonts w:ascii="Times New Roman" w:hAnsi="Times New Roman" w:cs="Times New Roman"/>
          <w:i w:val="0"/>
          <w:iCs w:val="0"/>
          <w:sz w:val="24"/>
          <w:szCs w:val="24"/>
        </w:rPr>
      </w:pPr>
      <w:r w:rsidRPr="000C1AFA">
        <w:rPr>
          <w:rFonts w:ascii="Times New Roman" w:hAnsi="Times New Roman" w:cs="Times New Roman"/>
          <w:sz w:val="24"/>
          <w:szCs w:val="24"/>
        </w:rPr>
        <w:tab/>
      </w:r>
      <w:r w:rsidRPr="000C1AFA">
        <w:rPr>
          <w:rFonts w:ascii="Times New Roman" w:hAnsi="Times New Roman" w:cs="Times New Roman"/>
          <w:i/>
          <w:sz w:val="24"/>
          <w:szCs w:val="24"/>
        </w:rPr>
        <w:t>Приём мяча перпендикулярно траектории полёта мяча:</w:t>
      </w:r>
      <w:r w:rsidRPr="000C1AFA">
        <w:rPr>
          <w:rFonts w:ascii="Times New Roman" w:hAnsi="Times New Roman" w:cs="Times New Roman"/>
          <w:sz w:val="24"/>
          <w:szCs w:val="24"/>
        </w:rPr>
        <w:t xml:space="preserve">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w:t>
      </w:r>
    </w:p>
    <w:p w:rsidR="00186CA9" w:rsidRPr="000C1AFA" w:rsidRDefault="00186CA9" w:rsidP="00186CA9">
      <w:pPr>
        <w:pStyle w:val="13"/>
        <w:shd w:val="clear" w:color="auto" w:fill="auto"/>
        <w:spacing w:after="0" w:line="336" w:lineRule="auto"/>
        <w:ind w:firstLine="0"/>
        <w:jc w:val="both"/>
        <w:rPr>
          <w:rStyle w:val="14"/>
          <w:rFonts w:ascii="Times New Roman" w:hAnsi="Times New Roman" w:cs="Times New Roman"/>
          <w:b w:val="0"/>
          <w:bCs w:val="0"/>
          <w:spacing w:val="0"/>
          <w:sz w:val="24"/>
          <w:szCs w:val="24"/>
        </w:rPr>
      </w:pPr>
      <w:r w:rsidRPr="000C1AFA">
        <w:rPr>
          <w:rStyle w:val="af5"/>
          <w:rFonts w:ascii="Times New Roman" w:hAnsi="Times New Roman" w:cs="Times New Roman"/>
          <w:sz w:val="24"/>
          <w:szCs w:val="24"/>
        </w:rPr>
        <w:tab/>
        <w:t>Применение:</w:t>
      </w:r>
      <w:r w:rsidRPr="000C1AFA">
        <w:rPr>
          <w:rFonts w:ascii="Times New Roman" w:hAnsi="Times New Roman" w:cs="Times New Roman"/>
          <w:sz w:val="24"/>
          <w:szCs w:val="24"/>
        </w:rPr>
        <w:t xml:space="preserve">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186CA9" w:rsidRPr="000C1AFA" w:rsidRDefault="00186CA9" w:rsidP="00186CA9">
      <w:pPr>
        <w:pStyle w:val="13"/>
        <w:shd w:val="clear" w:color="auto" w:fill="auto"/>
        <w:spacing w:after="0" w:line="336" w:lineRule="auto"/>
        <w:ind w:firstLine="0"/>
        <w:jc w:val="left"/>
        <w:rPr>
          <w:rStyle w:val="14"/>
          <w:rFonts w:ascii="Times New Roman" w:hAnsi="Times New Roman" w:cs="Times New Roman"/>
          <w:sz w:val="24"/>
          <w:szCs w:val="24"/>
        </w:rPr>
      </w:pPr>
      <w:r w:rsidRPr="000C1AFA">
        <w:rPr>
          <w:rStyle w:val="14"/>
          <w:rFonts w:ascii="Times New Roman" w:hAnsi="Times New Roman" w:cs="Times New Roman"/>
          <w:sz w:val="24"/>
          <w:szCs w:val="24"/>
        </w:rPr>
        <w:t>Раздел 4 (</w:t>
      </w:r>
      <w:r>
        <w:rPr>
          <w:rStyle w:val="14"/>
          <w:rFonts w:ascii="Times New Roman" w:hAnsi="Times New Roman" w:cs="Times New Roman"/>
          <w:sz w:val="24"/>
          <w:szCs w:val="24"/>
        </w:rPr>
        <w:t>2 часа</w:t>
      </w:r>
      <w:r w:rsidRPr="000C1AFA">
        <w:rPr>
          <w:rStyle w:val="14"/>
          <w:rFonts w:ascii="Times New Roman" w:hAnsi="Times New Roman" w:cs="Times New Roman"/>
          <w:sz w:val="24"/>
          <w:szCs w:val="24"/>
        </w:rPr>
        <w:t>) Верхняя прямая подача мяча</w:t>
      </w:r>
    </w:p>
    <w:p w:rsidR="00186CA9" w:rsidRPr="000C1AFA" w:rsidRDefault="00186CA9" w:rsidP="00186CA9">
      <w:pPr>
        <w:pStyle w:val="13"/>
        <w:shd w:val="clear" w:color="auto" w:fill="auto"/>
        <w:spacing w:after="0" w:line="336" w:lineRule="auto"/>
        <w:ind w:firstLine="0"/>
        <w:jc w:val="both"/>
        <w:rPr>
          <w:rFonts w:ascii="Times New Roman" w:hAnsi="Times New Roman" w:cs="Times New Roman"/>
          <w:i/>
          <w:iCs/>
          <w:sz w:val="24"/>
          <w:szCs w:val="24"/>
        </w:rPr>
      </w:pPr>
      <w:r w:rsidRPr="000C1AFA">
        <w:rPr>
          <w:rStyle w:val="af5"/>
          <w:rFonts w:ascii="Times New Roman" w:hAnsi="Times New Roman" w:cs="Times New Roman"/>
          <w:sz w:val="24"/>
          <w:szCs w:val="24"/>
        </w:rPr>
        <w:tab/>
        <w:t>Техника выполнения:</w:t>
      </w:r>
      <w:r w:rsidRPr="000C1AFA">
        <w:rPr>
          <w:rFonts w:ascii="Times New Roman" w:hAnsi="Times New Roman" w:cs="Times New Roman"/>
          <w:sz w:val="24"/>
          <w:szCs w:val="24"/>
        </w:rPr>
        <w:t xml:space="preserve"> стоя лицом к сетке (за лицевой линией площадки), игрок левой (правой) рукой поддерживает мяч на уровне чуть выше пояса. Взгляд направлен на площадку соперника. Движением левой руки вверх подбросить мяч на высоту чуть выше вытянутой руки над головой и несколько вперёд с одновременным замахом согнутой в </w:t>
      </w:r>
      <w:r w:rsidRPr="000C1AFA">
        <w:rPr>
          <w:rFonts w:ascii="Times New Roman" w:hAnsi="Times New Roman" w:cs="Times New Roman"/>
          <w:sz w:val="24"/>
          <w:szCs w:val="24"/>
        </w:rPr>
        <w:lastRenderedPageBreak/>
        <w:t xml:space="preserve">локтевом суставе бьющей рукой </w:t>
      </w:r>
      <w:proofErr w:type="spellStart"/>
      <w:r w:rsidRPr="000C1AFA">
        <w:rPr>
          <w:rFonts w:ascii="Times New Roman" w:hAnsi="Times New Roman" w:cs="Times New Roman"/>
          <w:sz w:val="24"/>
          <w:szCs w:val="24"/>
        </w:rPr>
        <w:t>вверх-назад</w:t>
      </w:r>
      <w:proofErr w:type="spellEnd"/>
      <w:r w:rsidRPr="000C1AFA">
        <w:rPr>
          <w:rFonts w:ascii="Times New Roman" w:hAnsi="Times New Roman" w:cs="Times New Roman"/>
          <w:sz w:val="24"/>
          <w:szCs w:val="24"/>
        </w:rPr>
        <w:t xml:space="preserve">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(рис. 14). Ударное движение выполняется ладонной поверхностью напряжённой кисти (пальцы соединены).</w:t>
      </w:r>
    </w:p>
    <w:p w:rsidR="00186CA9" w:rsidRPr="000C1AFA" w:rsidRDefault="00186CA9" w:rsidP="00186CA9">
      <w:pPr>
        <w:pStyle w:val="13"/>
        <w:shd w:val="clear" w:color="auto" w:fill="auto"/>
        <w:spacing w:after="0" w:line="336"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Применение:</w:t>
      </w:r>
      <w:r w:rsidRPr="000C1AFA">
        <w:rPr>
          <w:rFonts w:ascii="Times New Roman" w:hAnsi="Times New Roman" w:cs="Times New Roman"/>
          <w:sz w:val="24"/>
          <w:szCs w:val="24"/>
        </w:rPr>
        <w:t xml:space="preserve"> при введении мяча в игру. Позволяет послать мяч в определённую зону площадки с большой скоростью.</w:t>
      </w:r>
    </w:p>
    <w:p w:rsidR="00186CA9" w:rsidRPr="000C1AFA" w:rsidRDefault="00186CA9" w:rsidP="00186CA9">
      <w:pPr>
        <w:pStyle w:val="32"/>
        <w:keepNext/>
        <w:keepLines/>
        <w:spacing w:line="312" w:lineRule="auto"/>
        <w:rPr>
          <w:rFonts w:ascii="Times New Roman" w:hAnsi="Times New Roman" w:cs="Times New Roman"/>
          <w:b/>
          <w:sz w:val="24"/>
          <w:szCs w:val="24"/>
        </w:rPr>
      </w:pPr>
      <w:r w:rsidRPr="000C1AFA">
        <w:rPr>
          <w:rFonts w:ascii="Times New Roman" w:hAnsi="Times New Roman" w:cs="Times New Roman"/>
          <w:b/>
          <w:sz w:val="24"/>
          <w:szCs w:val="24"/>
        </w:rPr>
        <w:t>Раздел 5 (</w:t>
      </w:r>
      <w:r>
        <w:rPr>
          <w:rFonts w:ascii="Times New Roman" w:hAnsi="Times New Roman" w:cs="Times New Roman"/>
          <w:b/>
          <w:sz w:val="24"/>
          <w:szCs w:val="24"/>
        </w:rPr>
        <w:t>2</w:t>
      </w:r>
      <w:r w:rsidRPr="000C1AFA">
        <w:rPr>
          <w:rFonts w:ascii="Times New Roman" w:hAnsi="Times New Roman" w:cs="Times New Roman"/>
          <w:b/>
          <w:sz w:val="24"/>
          <w:szCs w:val="24"/>
        </w:rPr>
        <w:t xml:space="preserve"> часа) Передача мяча через сетку в прыжке</w:t>
      </w:r>
    </w:p>
    <w:p w:rsidR="00186CA9" w:rsidRPr="000C1AFA" w:rsidRDefault="00186CA9" w:rsidP="00186CA9">
      <w:pPr>
        <w:pStyle w:val="13"/>
        <w:shd w:val="clear" w:color="auto" w:fill="auto"/>
        <w:spacing w:after="0" w:line="312"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Техника выполнения:</w:t>
      </w:r>
      <w:r w:rsidRPr="000C1AFA">
        <w:rPr>
          <w:rFonts w:ascii="Times New Roman" w:hAnsi="Times New Roman" w:cs="Times New Roman"/>
          <w:sz w:val="24"/>
          <w:szCs w:val="24"/>
        </w:rPr>
        <w:t xml:space="preserve"> прыжок выполняется с места и с укороченного разбега (1–2 шага) толчком двух ног. Передача мяча осуществляется в высшей точке прыжка за счёт активного разгибания рук (рис. 15).</w:t>
      </w:r>
    </w:p>
    <w:p w:rsidR="00186CA9" w:rsidRPr="000C1AFA" w:rsidRDefault="00186CA9" w:rsidP="00186CA9">
      <w:pPr>
        <w:pStyle w:val="13"/>
        <w:shd w:val="clear" w:color="auto" w:fill="auto"/>
        <w:spacing w:after="0" w:line="312" w:lineRule="auto"/>
        <w:ind w:firstLine="0"/>
        <w:jc w:val="both"/>
        <w:rPr>
          <w:rStyle w:val="14"/>
          <w:rFonts w:ascii="Times New Roman" w:hAnsi="Times New Roman" w:cs="Times New Roman"/>
          <w:b w:val="0"/>
          <w:bCs w:val="0"/>
          <w:spacing w:val="0"/>
          <w:sz w:val="24"/>
          <w:szCs w:val="24"/>
        </w:rPr>
      </w:pPr>
      <w:r w:rsidRPr="000C1AFA">
        <w:rPr>
          <w:rFonts w:ascii="Times New Roman" w:hAnsi="Times New Roman" w:cs="Times New Roman"/>
          <w:sz w:val="24"/>
          <w:szCs w:val="24"/>
        </w:rPr>
        <w:tab/>
      </w:r>
      <w:r w:rsidRPr="000C1AFA">
        <w:rPr>
          <w:rStyle w:val="af5"/>
          <w:rFonts w:ascii="Times New Roman" w:hAnsi="Times New Roman" w:cs="Times New Roman"/>
          <w:sz w:val="24"/>
          <w:szCs w:val="24"/>
        </w:rPr>
        <w:t>Применение:</w:t>
      </w:r>
      <w:r w:rsidRPr="000C1AFA">
        <w:rPr>
          <w:rFonts w:ascii="Times New Roman" w:hAnsi="Times New Roman" w:cs="Times New Roman"/>
          <w:sz w:val="24"/>
          <w:szCs w:val="24"/>
        </w:rPr>
        <w:t xml:space="preserve"> когда мяч направлен по высокой траектории близко к сетке и </w:t>
      </w:r>
      <w:proofErr w:type="gramStart"/>
      <w:r w:rsidRPr="000C1AFA">
        <w:rPr>
          <w:rFonts w:ascii="Times New Roman" w:hAnsi="Times New Roman" w:cs="Times New Roman"/>
          <w:sz w:val="24"/>
          <w:szCs w:val="24"/>
        </w:rPr>
        <w:t>передать</w:t>
      </w:r>
      <w:proofErr w:type="gramEnd"/>
      <w:r w:rsidRPr="000C1AFA">
        <w:rPr>
          <w:rFonts w:ascii="Times New Roman" w:hAnsi="Times New Roman" w:cs="Times New Roman"/>
          <w:sz w:val="24"/>
          <w:szCs w:val="24"/>
        </w:rPr>
        <w:t xml:space="preserve"> его из опорного положения невозможно.</w:t>
      </w:r>
    </w:p>
    <w:p w:rsidR="00186CA9" w:rsidRPr="000C1AFA" w:rsidRDefault="00186CA9" w:rsidP="00186CA9">
      <w:pPr>
        <w:pStyle w:val="13"/>
        <w:shd w:val="clear" w:color="auto" w:fill="auto"/>
        <w:spacing w:after="0" w:line="312" w:lineRule="auto"/>
        <w:ind w:firstLine="0"/>
        <w:jc w:val="left"/>
        <w:rPr>
          <w:rStyle w:val="14"/>
          <w:rFonts w:ascii="Times New Roman" w:hAnsi="Times New Roman" w:cs="Times New Roman"/>
          <w:sz w:val="24"/>
          <w:szCs w:val="24"/>
        </w:rPr>
      </w:pPr>
      <w:r w:rsidRPr="000C1AFA">
        <w:rPr>
          <w:rStyle w:val="14"/>
          <w:rFonts w:ascii="Times New Roman" w:hAnsi="Times New Roman" w:cs="Times New Roman"/>
          <w:sz w:val="24"/>
          <w:szCs w:val="24"/>
        </w:rPr>
        <w:t xml:space="preserve">Раздел 6 </w:t>
      </w:r>
      <w:r>
        <w:rPr>
          <w:rStyle w:val="14"/>
          <w:rFonts w:ascii="Times New Roman" w:hAnsi="Times New Roman" w:cs="Times New Roman"/>
          <w:sz w:val="24"/>
          <w:szCs w:val="24"/>
        </w:rPr>
        <w:t>(6</w:t>
      </w:r>
      <w:r w:rsidRPr="000C1AFA">
        <w:rPr>
          <w:rStyle w:val="14"/>
          <w:rFonts w:ascii="Times New Roman" w:hAnsi="Times New Roman" w:cs="Times New Roman"/>
          <w:sz w:val="24"/>
          <w:szCs w:val="24"/>
        </w:rPr>
        <w:t xml:space="preserve"> часов) Прямой нападающий удар</w:t>
      </w:r>
    </w:p>
    <w:p w:rsidR="00186CA9" w:rsidRPr="000C1AFA" w:rsidRDefault="00186CA9" w:rsidP="00186CA9">
      <w:pPr>
        <w:pStyle w:val="13"/>
        <w:shd w:val="clear" w:color="auto" w:fill="auto"/>
        <w:spacing w:after="0" w:line="312"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Техника выполнения:</w:t>
      </w:r>
      <w:r w:rsidRPr="000C1AFA">
        <w:rPr>
          <w:rFonts w:ascii="Times New Roman" w:hAnsi="Times New Roman" w:cs="Times New Roman"/>
          <w:sz w:val="24"/>
          <w:szCs w:val="24"/>
        </w:rPr>
        <w:t xml:space="preserve">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отводятся назад, 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начинается с выведения вперёд локтя бьющей руки. Рука, разгибаясь в локтевом суставе, хлёстким движением кисти ударяет по мячу </w:t>
      </w:r>
      <w:proofErr w:type="spellStart"/>
      <w:r w:rsidRPr="000C1AFA">
        <w:rPr>
          <w:rFonts w:ascii="Times New Roman" w:hAnsi="Times New Roman" w:cs="Times New Roman"/>
          <w:sz w:val="24"/>
          <w:szCs w:val="24"/>
        </w:rPr>
        <w:t>вниз-вперёд</w:t>
      </w:r>
      <w:proofErr w:type="spellEnd"/>
      <w:r w:rsidRPr="000C1AFA">
        <w:rPr>
          <w:rFonts w:ascii="Times New Roman" w:hAnsi="Times New Roman" w:cs="Times New Roman"/>
          <w:sz w:val="24"/>
          <w:szCs w:val="24"/>
        </w:rPr>
        <w:t xml:space="preserve">. После удара игрок приземляется на согнутые ноги, что предохраняет опорно-двигательный аппарат от травм и позволяет сразу перейти к последующим действиям </w:t>
      </w:r>
    </w:p>
    <w:p w:rsidR="00186CA9" w:rsidRPr="000C1AFA" w:rsidRDefault="00186CA9" w:rsidP="00186CA9">
      <w:pPr>
        <w:pStyle w:val="40"/>
        <w:keepNext/>
        <w:keepLines/>
        <w:shd w:val="clear" w:color="auto" w:fill="auto"/>
        <w:spacing w:after="0" w:line="312" w:lineRule="auto"/>
        <w:ind w:firstLine="0"/>
        <w:rPr>
          <w:rStyle w:val="af5"/>
          <w:rFonts w:ascii="Times New Roman" w:hAnsi="Times New Roman" w:cs="Times New Roman"/>
          <w:b/>
          <w:i w:val="0"/>
          <w:iCs w:val="0"/>
          <w:sz w:val="24"/>
          <w:szCs w:val="24"/>
        </w:rPr>
      </w:pPr>
      <w:r w:rsidRPr="000C1AFA">
        <w:rPr>
          <w:rFonts w:ascii="Times New Roman" w:hAnsi="Times New Roman" w:cs="Times New Roman"/>
          <w:b/>
          <w:sz w:val="24"/>
          <w:szCs w:val="24"/>
        </w:rPr>
        <w:t xml:space="preserve">Раздел 7 </w:t>
      </w:r>
      <w:r>
        <w:rPr>
          <w:rFonts w:ascii="Times New Roman" w:hAnsi="Times New Roman" w:cs="Times New Roman"/>
          <w:b/>
          <w:sz w:val="24"/>
          <w:szCs w:val="24"/>
        </w:rPr>
        <w:t>(3</w:t>
      </w:r>
      <w:r w:rsidRPr="000C1AFA">
        <w:rPr>
          <w:rFonts w:ascii="Times New Roman" w:hAnsi="Times New Roman" w:cs="Times New Roman"/>
          <w:b/>
          <w:sz w:val="24"/>
          <w:szCs w:val="24"/>
        </w:rPr>
        <w:t xml:space="preserve"> часа) Одиночное блокирование</w:t>
      </w:r>
    </w:p>
    <w:p w:rsidR="00186CA9" w:rsidRPr="000C1AFA" w:rsidRDefault="00186CA9" w:rsidP="00186CA9">
      <w:pPr>
        <w:pStyle w:val="13"/>
        <w:shd w:val="clear" w:color="auto" w:fill="auto"/>
        <w:spacing w:after="0" w:line="312" w:lineRule="auto"/>
        <w:ind w:firstLine="0"/>
        <w:jc w:val="both"/>
        <w:rPr>
          <w:rFonts w:ascii="Times New Roman" w:hAnsi="Times New Roman" w:cs="Times New Roman"/>
          <w:sz w:val="24"/>
          <w:szCs w:val="24"/>
        </w:rPr>
      </w:pPr>
      <w:r w:rsidRPr="000C1AFA">
        <w:rPr>
          <w:rStyle w:val="af5"/>
          <w:rFonts w:ascii="Times New Roman" w:hAnsi="Times New Roman" w:cs="Times New Roman"/>
          <w:sz w:val="24"/>
          <w:szCs w:val="24"/>
        </w:rPr>
        <w:tab/>
        <w:t>Техника выполнения:</w:t>
      </w:r>
      <w:r w:rsidRPr="000C1AFA">
        <w:rPr>
          <w:rFonts w:ascii="Times New Roman" w:hAnsi="Times New Roman" w:cs="Times New Roman"/>
          <w:sz w:val="24"/>
          <w:szCs w:val="24"/>
        </w:rPr>
        <w:t xml:space="preserve"> стоя лицом к сетке, ноги согнуты, стопы параллельны и 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w:t>
      </w:r>
      <w:proofErr w:type="spellStart"/>
      <w:r w:rsidRPr="000C1AFA">
        <w:rPr>
          <w:rFonts w:ascii="Times New Roman" w:hAnsi="Times New Roman" w:cs="Times New Roman"/>
          <w:sz w:val="24"/>
          <w:szCs w:val="24"/>
        </w:rPr>
        <w:t>скрестным</w:t>
      </w:r>
      <w:proofErr w:type="spellEnd"/>
      <w:r w:rsidRPr="000C1AFA">
        <w:rPr>
          <w:rFonts w:ascii="Times New Roman" w:hAnsi="Times New Roman" w:cs="Times New Roman"/>
          <w:sz w:val="24"/>
          <w:szCs w:val="24"/>
        </w:rPr>
        <w:t xml:space="preserve"> шагом, бегом или скачком (в зависимости от расстояния до места постановки блока). Из приседа, активно разгибая ноги и выпрямляя туловище, подпрыгнуть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начинают движение </w:t>
      </w:r>
      <w:proofErr w:type="spellStart"/>
      <w:r w:rsidRPr="000C1AFA">
        <w:rPr>
          <w:rFonts w:ascii="Times New Roman" w:hAnsi="Times New Roman" w:cs="Times New Roman"/>
          <w:sz w:val="24"/>
          <w:szCs w:val="24"/>
        </w:rPr>
        <w:t>вверх-вперёд</w:t>
      </w:r>
      <w:proofErr w:type="spellEnd"/>
      <w:r w:rsidRPr="000C1AFA">
        <w:rPr>
          <w:rFonts w:ascii="Times New Roman" w:hAnsi="Times New Roman" w:cs="Times New Roman"/>
          <w:sz w:val="24"/>
          <w:szCs w:val="24"/>
        </w:rPr>
        <w:t xml:space="preserve"> через сетку (на сторону соперника). В момент удара по мячу кисти максимально приближаются к нему и активно сгибаются в лучезапястных суставах для того, чтобы противодействовать удару и направить мяч </w:t>
      </w:r>
      <w:proofErr w:type="spellStart"/>
      <w:r w:rsidRPr="000C1AFA">
        <w:rPr>
          <w:rFonts w:ascii="Times New Roman" w:hAnsi="Times New Roman" w:cs="Times New Roman"/>
          <w:sz w:val="24"/>
          <w:szCs w:val="24"/>
        </w:rPr>
        <w:t>вперёд-вниз</w:t>
      </w:r>
      <w:proofErr w:type="spellEnd"/>
      <w:r w:rsidRPr="000C1AFA">
        <w:rPr>
          <w:rFonts w:ascii="Times New Roman" w:hAnsi="Times New Roman" w:cs="Times New Roman"/>
          <w:sz w:val="24"/>
          <w:szCs w:val="24"/>
        </w:rPr>
        <w:t xml:space="preserve"> на площадку соперника. После постановки блока – приземление на полусогнутые ноги </w:t>
      </w:r>
    </w:p>
    <w:p w:rsidR="00186CA9" w:rsidRPr="000C1AFA" w:rsidRDefault="00186CA9" w:rsidP="00186CA9">
      <w:pPr>
        <w:pStyle w:val="13"/>
        <w:shd w:val="clear" w:color="auto" w:fill="auto"/>
        <w:spacing w:after="0" w:line="312" w:lineRule="auto"/>
        <w:ind w:firstLine="0"/>
        <w:jc w:val="left"/>
        <w:rPr>
          <w:rFonts w:ascii="Times New Roman" w:hAnsi="Times New Roman" w:cs="Times New Roman"/>
          <w:b/>
          <w:sz w:val="24"/>
          <w:szCs w:val="24"/>
        </w:rPr>
      </w:pPr>
      <w:r w:rsidRPr="000C1AFA">
        <w:rPr>
          <w:rFonts w:ascii="Times New Roman" w:hAnsi="Times New Roman" w:cs="Times New Roman"/>
          <w:b/>
          <w:sz w:val="24"/>
          <w:szCs w:val="24"/>
        </w:rPr>
        <w:t>Раздел 8 (2 часа</w:t>
      </w:r>
      <w:proofErr w:type="gramStart"/>
      <w:r w:rsidRPr="000C1AFA">
        <w:rPr>
          <w:rFonts w:ascii="Times New Roman" w:hAnsi="Times New Roman" w:cs="Times New Roman"/>
          <w:b/>
          <w:sz w:val="24"/>
          <w:szCs w:val="24"/>
        </w:rPr>
        <w:t xml:space="preserve"> )</w:t>
      </w:r>
      <w:proofErr w:type="gramEnd"/>
      <w:r w:rsidRPr="000C1AFA">
        <w:rPr>
          <w:rFonts w:ascii="Times New Roman" w:hAnsi="Times New Roman" w:cs="Times New Roman"/>
          <w:b/>
          <w:sz w:val="24"/>
          <w:szCs w:val="24"/>
        </w:rPr>
        <w:t xml:space="preserve">  Соревнования</w:t>
      </w:r>
    </w:p>
    <w:p w:rsidR="00186CA9" w:rsidRPr="000C1AFA" w:rsidRDefault="00186CA9" w:rsidP="00186CA9">
      <w:pPr>
        <w:pStyle w:val="13"/>
        <w:shd w:val="clear" w:color="auto" w:fill="auto"/>
        <w:tabs>
          <w:tab w:val="left" w:pos="593"/>
        </w:tabs>
        <w:spacing w:after="0" w:line="312" w:lineRule="auto"/>
        <w:ind w:firstLine="0"/>
        <w:jc w:val="both"/>
        <w:rPr>
          <w:rFonts w:ascii="Times New Roman" w:hAnsi="Times New Roman" w:cs="Times New Roman"/>
          <w:sz w:val="24"/>
          <w:szCs w:val="24"/>
        </w:rPr>
      </w:pPr>
    </w:p>
    <w:p w:rsidR="00186CA9" w:rsidRPr="000C1AFA" w:rsidRDefault="00186CA9" w:rsidP="00186CA9">
      <w:pPr>
        <w:tabs>
          <w:tab w:val="left" w:pos="851"/>
          <w:tab w:val="left" w:pos="993"/>
        </w:tabs>
        <w:suppressAutoHyphens/>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4494"/>
        <w:gridCol w:w="1004"/>
        <w:gridCol w:w="1094"/>
        <w:gridCol w:w="1309"/>
        <w:gridCol w:w="1282"/>
      </w:tblGrid>
      <w:tr w:rsidR="00186CA9" w:rsidRPr="000C1AFA" w:rsidTr="007A014C">
        <w:tc>
          <w:tcPr>
            <w:tcW w:w="670"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pStyle w:val="12"/>
              <w:spacing w:line="264" w:lineRule="auto"/>
              <w:ind w:left="0"/>
              <w:jc w:val="both"/>
              <w:rPr>
                <w:rFonts w:ascii="Times New Roman" w:hAnsi="Times New Roman" w:cs="Times New Roman"/>
                <w:b/>
                <w:color w:val="auto"/>
              </w:rPr>
            </w:pPr>
            <w:r w:rsidRPr="000C1AFA">
              <w:rPr>
                <w:rFonts w:ascii="Times New Roman" w:hAnsi="Times New Roman" w:cs="Times New Roman"/>
                <w:b/>
                <w:color w:val="auto"/>
              </w:rPr>
              <w:lastRenderedPageBreak/>
              <w:t>№</w:t>
            </w:r>
          </w:p>
        </w:tc>
        <w:tc>
          <w:tcPr>
            <w:tcW w:w="4494"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Тема занятия</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Кол-во часов</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Теория</w:t>
            </w: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Практика</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Контроль</w:t>
            </w: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pStyle w:val="12"/>
              <w:spacing w:line="264" w:lineRule="auto"/>
              <w:ind w:left="0"/>
              <w:jc w:val="both"/>
              <w:rPr>
                <w:rFonts w:ascii="Times New Roman" w:hAnsi="Times New Roman" w:cs="Times New Roman"/>
                <w:b/>
                <w:color w:val="auto"/>
              </w:rPr>
            </w:pPr>
          </w:p>
        </w:tc>
        <w:tc>
          <w:tcPr>
            <w:tcW w:w="4494"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Раздел 1 Стойка и перемещение</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center"/>
              <w:rPr>
                <w:rFonts w:ascii="Times New Roman" w:hAnsi="Times New Roman"/>
                <w:b/>
                <w:sz w:val="24"/>
                <w:szCs w:val="24"/>
                <w:lang w:eastAsia="ar-SA"/>
              </w:rPr>
            </w:pPr>
            <w:r>
              <w:rPr>
                <w:rFonts w:ascii="Times New Roman" w:hAnsi="Times New Roman"/>
                <w:b/>
                <w:sz w:val="24"/>
                <w:szCs w:val="24"/>
                <w:lang w:eastAsia="ar-SA"/>
              </w:rPr>
              <w:t>7</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b/>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b/>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4494"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Разучивание стойки игрока (исходные положения)</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2</w:t>
            </w:r>
          </w:p>
        </w:tc>
        <w:tc>
          <w:tcPr>
            <w:tcW w:w="4494"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Стойка игрока (исходные положения)</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3</w:t>
            </w:r>
          </w:p>
        </w:tc>
        <w:tc>
          <w:tcPr>
            <w:tcW w:w="4494"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Разучивание перемещения в стойке приставными шагами: правым, левым боком, лицом вперёд</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4</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lang w:eastAsia="ar-SA"/>
              </w:rPr>
              <w:t>Перемещение в стойке приставными шагами: правым, левым боком, лицом вперёд</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5</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6</w:t>
            </w:r>
          </w:p>
        </w:tc>
        <w:tc>
          <w:tcPr>
            <w:tcW w:w="4494"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Разучивание сочетания способов перемещений (бег, остановки, повороты, прыжки вверх)</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7</w:t>
            </w:r>
          </w:p>
        </w:tc>
        <w:tc>
          <w:tcPr>
            <w:tcW w:w="4494"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Сочетание способов перемещений (бег, остановки, повороты, прыжки вверх)</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center"/>
              <w:rPr>
                <w:rFonts w:ascii="Times New Roman" w:hAnsi="Times New Roman"/>
                <w:sz w:val="24"/>
                <w:szCs w:val="24"/>
                <w:lang w:eastAsia="ar-SA"/>
              </w:rPr>
            </w:pPr>
            <w:r w:rsidRPr="000C1AFA">
              <w:rPr>
                <w:rFonts w:ascii="Times New Roman" w:hAnsi="Times New Roman"/>
                <w:sz w:val="24"/>
                <w:szCs w:val="24"/>
                <w:lang w:eastAsia="ar-SA"/>
              </w:rPr>
              <w:t>Учебная игра</w:t>
            </w: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p>
        </w:tc>
        <w:tc>
          <w:tcPr>
            <w:tcW w:w="4494"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pStyle w:val="13"/>
              <w:shd w:val="clear" w:color="auto" w:fill="auto"/>
              <w:tabs>
                <w:tab w:val="left" w:pos="626"/>
              </w:tabs>
              <w:spacing w:after="0" w:line="288" w:lineRule="auto"/>
              <w:ind w:firstLine="0"/>
              <w:jc w:val="left"/>
              <w:rPr>
                <w:rStyle w:val="14"/>
                <w:rFonts w:ascii="Times New Roman" w:hAnsi="Times New Roman" w:cs="Times New Roman"/>
                <w:sz w:val="24"/>
                <w:szCs w:val="24"/>
              </w:rPr>
            </w:pPr>
            <w:r w:rsidRPr="000C1AFA">
              <w:rPr>
                <w:rFonts w:ascii="Times New Roman" w:hAnsi="Times New Roman" w:cs="Times New Roman"/>
                <w:b/>
                <w:sz w:val="24"/>
                <w:szCs w:val="24"/>
                <w:lang w:eastAsia="ar-SA"/>
              </w:rPr>
              <w:t xml:space="preserve">Раздел 2 </w:t>
            </w:r>
            <w:r w:rsidRPr="000C1AFA">
              <w:rPr>
                <w:rStyle w:val="14"/>
                <w:rFonts w:ascii="Times New Roman" w:hAnsi="Times New Roman" w:cs="Times New Roman"/>
                <w:sz w:val="24"/>
                <w:szCs w:val="24"/>
              </w:rPr>
              <w:t xml:space="preserve">Передача мяча сверху двумя руками </w:t>
            </w:r>
            <w:proofErr w:type="spellStart"/>
            <w:r w:rsidRPr="000C1AFA">
              <w:rPr>
                <w:rStyle w:val="14"/>
                <w:rFonts w:ascii="Times New Roman" w:hAnsi="Times New Roman" w:cs="Times New Roman"/>
                <w:sz w:val="24"/>
                <w:szCs w:val="24"/>
              </w:rPr>
              <w:t>вверх-вперёд</w:t>
            </w:r>
            <w:proofErr w:type="spellEnd"/>
          </w:p>
          <w:p w:rsidR="00186CA9" w:rsidRPr="000C1AFA" w:rsidRDefault="00186CA9" w:rsidP="007A014C">
            <w:pPr>
              <w:pStyle w:val="13"/>
              <w:shd w:val="clear" w:color="auto" w:fill="auto"/>
              <w:tabs>
                <w:tab w:val="left" w:pos="626"/>
              </w:tabs>
              <w:spacing w:after="0" w:line="288" w:lineRule="auto"/>
              <w:ind w:firstLine="0"/>
              <w:jc w:val="left"/>
              <w:rPr>
                <w:rFonts w:ascii="Times New Roman" w:hAnsi="Times New Roman" w:cs="Times New Roman"/>
                <w:b/>
                <w:bCs/>
                <w:spacing w:val="10"/>
                <w:sz w:val="24"/>
                <w:szCs w:val="24"/>
              </w:rPr>
            </w:pPr>
            <w:r w:rsidRPr="000C1AFA">
              <w:rPr>
                <w:rStyle w:val="14"/>
                <w:rFonts w:ascii="Times New Roman" w:hAnsi="Times New Roman" w:cs="Times New Roman"/>
                <w:sz w:val="24"/>
                <w:szCs w:val="24"/>
              </w:rPr>
              <w:t>(в опорном положении)</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tabs>
                <w:tab w:val="left" w:pos="626"/>
              </w:tabs>
              <w:spacing w:after="0" w:line="288" w:lineRule="auto"/>
              <w:ind w:firstLine="0"/>
              <w:rPr>
                <w:rFonts w:ascii="Times New Roman" w:hAnsi="Times New Roman" w:cs="Times New Roman"/>
                <w:b/>
                <w:sz w:val="24"/>
                <w:szCs w:val="24"/>
                <w:lang w:eastAsia="ar-SA"/>
              </w:rPr>
            </w:pPr>
            <w:r>
              <w:rPr>
                <w:rFonts w:ascii="Times New Roman" w:hAnsi="Times New Roman" w:cs="Times New Roman"/>
                <w:b/>
                <w:sz w:val="24"/>
                <w:szCs w:val="24"/>
                <w:lang w:eastAsia="ar-SA"/>
              </w:rPr>
              <w:t>9</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tabs>
                <w:tab w:val="left" w:pos="626"/>
              </w:tabs>
              <w:spacing w:after="0" w:line="288" w:lineRule="auto"/>
              <w:ind w:firstLine="0"/>
              <w:jc w:val="left"/>
              <w:rPr>
                <w:rFonts w:ascii="Times New Roman" w:hAnsi="Times New Roman" w:cs="Times New Roman"/>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tabs>
                <w:tab w:val="left" w:pos="626"/>
              </w:tabs>
              <w:spacing w:after="0" w:line="288" w:lineRule="auto"/>
              <w:ind w:firstLine="0"/>
              <w:jc w:val="left"/>
              <w:rPr>
                <w:rFonts w:ascii="Times New Roman" w:hAnsi="Times New Roman" w:cs="Times New Roman"/>
                <w:b/>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tabs>
                <w:tab w:val="left" w:pos="626"/>
              </w:tabs>
              <w:spacing w:after="0" w:line="288" w:lineRule="auto"/>
              <w:ind w:firstLine="0"/>
              <w:jc w:val="left"/>
              <w:rPr>
                <w:rFonts w:ascii="Times New Roman" w:hAnsi="Times New Roman" w:cs="Times New Roman"/>
                <w:b/>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8</w:t>
            </w:r>
          </w:p>
        </w:tc>
        <w:tc>
          <w:tcPr>
            <w:tcW w:w="4494"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Разучивание верхней передачи мяча над собой</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9</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Верхняя передача мяча над собой</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10</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11</w:t>
            </w:r>
          </w:p>
        </w:tc>
        <w:tc>
          <w:tcPr>
            <w:tcW w:w="4494"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Разучивание верхней передачи мяча у стены</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12</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lang w:eastAsia="ar-SA"/>
              </w:rPr>
              <w:t>Верхняя передача мяча в парах</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13</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lang w:eastAsia="ar-SA"/>
              </w:rPr>
              <w:t>Верхняя передача мяча у стены, в парах, через сетку</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14</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15</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auto"/>
              </w:rPr>
            </w:pPr>
            <w:r w:rsidRPr="000C1AFA">
              <w:rPr>
                <w:rFonts w:ascii="Times New Roman" w:hAnsi="Times New Roman" w:cs="Times New Roman"/>
                <w:color w:val="auto"/>
              </w:rPr>
              <w:t>Разучивание верхней прямой подачи с середины площадки</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auto"/>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16</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auto"/>
              </w:rPr>
            </w:pPr>
            <w:r w:rsidRPr="000C1AFA">
              <w:rPr>
                <w:rFonts w:ascii="Times New Roman" w:hAnsi="Times New Roman" w:cs="Times New Roman"/>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lang w:eastAsia="ar-SA"/>
              </w:rPr>
            </w:pPr>
            <w:r w:rsidRPr="000C1AFA">
              <w:rPr>
                <w:rFonts w:ascii="Times New Roman" w:hAnsi="Times New Roman" w:cs="Times New Roman"/>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lang w:eastAsia="ar-SA"/>
              </w:rPr>
            </w:pPr>
            <w:r w:rsidRPr="000C1AFA">
              <w:rPr>
                <w:rFonts w:ascii="Times New Roman" w:hAnsi="Times New Roman" w:cs="Times New Roman"/>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center"/>
              <w:rPr>
                <w:rFonts w:ascii="Times New Roman" w:hAnsi="Times New Roman" w:cs="Times New Roman"/>
                <w:lang w:eastAsia="ar-SA"/>
              </w:rPr>
            </w:pPr>
            <w:r w:rsidRPr="000C1AFA">
              <w:rPr>
                <w:rFonts w:ascii="Times New Roman" w:hAnsi="Times New Roman" w:cs="Times New Roman"/>
                <w:lang w:eastAsia="ar-SA"/>
              </w:rPr>
              <w:t>Учебная игра</w:t>
            </w: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b/>
                <w:lang w:eastAsia="ar-SA"/>
              </w:rPr>
            </w:pPr>
            <w:r w:rsidRPr="000C1AFA">
              <w:rPr>
                <w:rFonts w:ascii="Times New Roman" w:hAnsi="Times New Roman" w:cs="Times New Roman"/>
                <w:lang w:eastAsia="ar-SA"/>
              </w:rPr>
              <w:t xml:space="preserve"> </w:t>
            </w:r>
            <w:r w:rsidRPr="000C1AFA">
              <w:rPr>
                <w:rFonts w:ascii="Times New Roman" w:hAnsi="Times New Roman" w:cs="Times New Roman"/>
                <w:b/>
                <w:lang w:eastAsia="ar-SA"/>
              </w:rPr>
              <w:t>Раздел 3 Прием мяча снизу</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center"/>
              <w:rPr>
                <w:rFonts w:ascii="Times New Roman" w:hAnsi="Times New Roman" w:cs="Times New Roman"/>
                <w:b/>
                <w:lang w:eastAsia="ar-SA"/>
              </w:rPr>
            </w:pPr>
            <w:r>
              <w:rPr>
                <w:rFonts w:ascii="Times New Roman" w:hAnsi="Times New Roman" w:cs="Times New Roman"/>
                <w:b/>
                <w:lang w:eastAsia="ar-SA"/>
              </w:rPr>
              <w:t>4</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lang w:eastAsia="ar-SA"/>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17</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lang w:eastAsia="ar-SA"/>
              </w:rPr>
            </w:pPr>
            <w:r w:rsidRPr="000C1AFA">
              <w:rPr>
                <w:rFonts w:ascii="Times New Roman" w:hAnsi="Times New Roman" w:cs="Times New Roman"/>
                <w:color w:val="222222"/>
                <w:shd w:val="clear" w:color="auto" w:fill="FFFFFF"/>
              </w:rPr>
              <w:t xml:space="preserve">Исходная позиция при приеме мяча снизу </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222222"/>
                <w:shd w:val="clear" w:color="auto" w:fill="FFFFFF"/>
              </w:rPr>
            </w:pPr>
            <w:r w:rsidRPr="000C1AFA">
              <w:rPr>
                <w:rFonts w:ascii="Times New Roman" w:hAnsi="Times New Roman" w:cs="Times New Roman"/>
                <w:color w:val="222222"/>
                <w:shd w:val="clear" w:color="auto" w:fill="FFFFFF"/>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222222"/>
                <w:shd w:val="clear" w:color="auto" w:fill="FFFFFF"/>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222222"/>
                <w:shd w:val="clear" w:color="auto" w:fill="FFFFFF"/>
              </w:rPr>
            </w:pPr>
            <w:r w:rsidRPr="000C1AFA">
              <w:rPr>
                <w:rFonts w:ascii="Times New Roman" w:hAnsi="Times New Roman" w:cs="Times New Roman"/>
                <w:color w:val="222222"/>
                <w:shd w:val="clear" w:color="auto" w:fill="FFFFFF"/>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222222"/>
                <w:shd w:val="clear" w:color="auto" w:fill="FFFFFF"/>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18</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lang w:eastAsia="ar-SA"/>
              </w:rPr>
            </w:pPr>
            <w:r w:rsidRPr="000C1AFA">
              <w:rPr>
                <w:rFonts w:ascii="Times New Roman" w:hAnsi="Times New Roman" w:cs="Times New Roman"/>
                <w:color w:val="auto"/>
              </w:rPr>
              <w:t>Приём мяча с подачи у стены</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color w:val="auto"/>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19</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lang w:eastAsia="ar-SA"/>
              </w:rPr>
            </w:pPr>
            <w:r w:rsidRPr="000C1AFA">
              <w:rPr>
                <w:rFonts w:ascii="Times New Roman" w:hAnsi="Times New Roman" w:cs="Times New Roman"/>
                <w:shd w:val="clear" w:color="auto" w:fill="FFFFFF"/>
              </w:rPr>
              <w:t>Приземление мяча у самой сетки</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shd w:val="clear" w:color="auto" w:fill="FFFFFF"/>
              </w:rPr>
            </w:pPr>
            <w:r w:rsidRPr="000C1AFA">
              <w:rPr>
                <w:rFonts w:ascii="Times New Roman" w:hAnsi="Times New Roman" w:cs="Times New Roman"/>
                <w:shd w:val="clear" w:color="auto" w:fill="FFFFFF"/>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shd w:val="clear" w:color="auto" w:fill="FFFFFF"/>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shd w:val="clear" w:color="auto" w:fill="FFFFFF"/>
              </w:rPr>
            </w:pPr>
            <w:r w:rsidRPr="000C1AFA">
              <w:rPr>
                <w:rFonts w:ascii="Times New Roman" w:hAnsi="Times New Roman" w:cs="Times New Roman"/>
                <w:shd w:val="clear" w:color="auto" w:fill="FFFFFF"/>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jc w:val="both"/>
              <w:rPr>
                <w:rFonts w:ascii="Times New Roman" w:hAnsi="Times New Roman" w:cs="Times New Roman"/>
                <w:shd w:val="clear" w:color="auto" w:fill="FFFFFF"/>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20</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lang w:eastAsia="ar-SA"/>
              </w:rPr>
              <w:t>Учебная игра</w:t>
            </w: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b/>
                <w:sz w:val="24"/>
                <w:szCs w:val="24"/>
                <w:lang w:eastAsia="ar-SA"/>
              </w:rPr>
            </w:pPr>
            <w:r w:rsidRPr="000C1AFA">
              <w:rPr>
                <w:rFonts w:ascii="Times New Roman" w:hAnsi="Times New Roman"/>
                <w:b/>
                <w:sz w:val="24"/>
                <w:szCs w:val="24"/>
                <w:lang w:eastAsia="ar-SA"/>
              </w:rPr>
              <w:t xml:space="preserve">Раздел 4. Верхняя подача </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center"/>
              <w:rPr>
                <w:rFonts w:ascii="Times New Roman" w:hAnsi="Times New Roman"/>
                <w:b/>
                <w:sz w:val="24"/>
                <w:szCs w:val="24"/>
                <w:lang w:eastAsia="ar-SA"/>
              </w:rPr>
            </w:pPr>
            <w:r>
              <w:rPr>
                <w:rFonts w:ascii="Times New Roman" w:hAnsi="Times New Roman"/>
                <w:b/>
                <w:sz w:val="24"/>
                <w:szCs w:val="24"/>
                <w:lang w:eastAsia="ar-SA"/>
              </w:rPr>
              <w:t>2</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b/>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b/>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Pr>
                <w:rFonts w:ascii="Times New Roman" w:hAnsi="Times New Roman" w:cs="Times New Roman"/>
                <w:color w:val="auto"/>
              </w:rPr>
              <w:t>21</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rPr>
              <w:t>Верхняя прямая подача с середины площадки</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22</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center"/>
              <w:rPr>
                <w:rFonts w:ascii="Times New Roman" w:hAnsi="Times New Roman"/>
                <w:sz w:val="24"/>
                <w:szCs w:val="24"/>
                <w:lang w:eastAsia="ar-SA"/>
              </w:rPr>
            </w:pPr>
            <w:r w:rsidRPr="000C1AFA">
              <w:rPr>
                <w:rFonts w:ascii="Times New Roman" w:hAnsi="Times New Roman"/>
                <w:sz w:val="24"/>
                <w:szCs w:val="24"/>
                <w:lang w:eastAsia="ar-SA"/>
              </w:rPr>
              <w:t>Учебная игра</w:t>
            </w: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lang w:eastAsia="ar-SA"/>
              </w:rPr>
            </w:pPr>
            <w:r w:rsidRPr="000C1AFA">
              <w:rPr>
                <w:rFonts w:ascii="Times New Roman" w:hAnsi="Times New Roman"/>
                <w:b/>
                <w:sz w:val="24"/>
                <w:szCs w:val="24"/>
                <w:lang w:eastAsia="ar-SA"/>
              </w:rPr>
              <w:t>Раздел 5.</w:t>
            </w:r>
            <w:r w:rsidRPr="000C1AFA">
              <w:rPr>
                <w:rFonts w:ascii="Times New Roman" w:hAnsi="Times New Roman"/>
                <w:sz w:val="24"/>
                <w:szCs w:val="24"/>
                <w:lang w:eastAsia="ar-SA"/>
              </w:rPr>
              <w:t xml:space="preserve"> </w:t>
            </w:r>
            <w:r w:rsidRPr="000C1AFA">
              <w:rPr>
                <w:rFonts w:ascii="Times New Roman" w:hAnsi="Times New Roman"/>
                <w:b/>
                <w:sz w:val="24"/>
                <w:szCs w:val="24"/>
              </w:rPr>
              <w:t xml:space="preserve">Передача мяча через сетку в прыжке </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center"/>
              <w:rPr>
                <w:rFonts w:ascii="Times New Roman" w:hAnsi="Times New Roman"/>
                <w:b/>
                <w:sz w:val="24"/>
                <w:szCs w:val="24"/>
                <w:lang w:eastAsia="ar-SA"/>
              </w:rPr>
            </w:pPr>
            <w:r>
              <w:rPr>
                <w:rFonts w:ascii="Times New Roman" w:hAnsi="Times New Roman"/>
                <w:b/>
                <w:sz w:val="24"/>
                <w:szCs w:val="24"/>
                <w:lang w:eastAsia="ar-SA"/>
              </w:rPr>
              <w:t>2</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b/>
                <w:sz w:val="24"/>
                <w:szCs w:val="24"/>
                <w:lang w:eastAsia="ar-SA"/>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b/>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23</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Нижняя передача над собой</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24</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rPr>
              <w:t>Игровое занятие</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center"/>
              <w:rPr>
                <w:rFonts w:ascii="Times New Roman" w:hAnsi="Times New Roman"/>
                <w:sz w:val="24"/>
                <w:szCs w:val="24"/>
              </w:rPr>
            </w:pPr>
            <w:r w:rsidRPr="000C1AFA">
              <w:rPr>
                <w:rFonts w:ascii="Times New Roman" w:hAnsi="Times New Roman"/>
                <w:sz w:val="24"/>
                <w:szCs w:val="24"/>
                <w:lang w:eastAsia="ar-SA"/>
              </w:rPr>
              <w:t>Учебная игра</w:t>
            </w: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b/>
                <w:bCs/>
                <w:spacing w:val="10"/>
                <w:sz w:val="24"/>
                <w:szCs w:val="24"/>
              </w:rPr>
            </w:pPr>
            <w:r w:rsidRPr="000C1AFA">
              <w:rPr>
                <w:rFonts w:ascii="Times New Roman" w:hAnsi="Times New Roman" w:cs="Times New Roman"/>
                <w:sz w:val="24"/>
                <w:szCs w:val="24"/>
              </w:rPr>
              <w:t xml:space="preserve">Раздел 6. </w:t>
            </w:r>
            <w:r w:rsidRPr="000C1AFA">
              <w:rPr>
                <w:rStyle w:val="14"/>
                <w:rFonts w:ascii="Times New Roman" w:hAnsi="Times New Roman" w:cs="Times New Roman"/>
                <w:sz w:val="24"/>
                <w:szCs w:val="24"/>
              </w:rPr>
              <w:t>Прямой нападающий удар</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rPr>
                <w:rFonts w:ascii="Times New Roman" w:hAnsi="Times New Roman" w:cs="Times New Roman"/>
                <w:b/>
                <w:sz w:val="24"/>
                <w:szCs w:val="24"/>
              </w:rPr>
            </w:pPr>
            <w:r>
              <w:rPr>
                <w:rFonts w:ascii="Times New Roman" w:hAnsi="Times New Roman" w:cs="Times New Roman"/>
                <w:b/>
                <w:sz w:val="24"/>
                <w:szCs w:val="24"/>
              </w:rPr>
              <w:t>6</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25</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Индивидуальные и групповые действия нападения.</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26</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Индивидуальная тактика подач</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27</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lang w:eastAsia="ar-SA"/>
              </w:rPr>
              <w:t>Развитие скоростных, скоростно-силовых, координационных способностей, выносливости, гибкости</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28</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lang w:eastAsia="ar-SA"/>
              </w:rPr>
              <w:t>Развитие скоростных, скоростно-силовых, координационных способностей, выносливости, гибкости</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lang w:eastAsia="ar-SA"/>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29</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Упражнения для совершенствования ориентировки игрока. Учебная игра.</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30</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Индивидуальные тактические действия блокирующего игрока.</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rPr>
                <w:rFonts w:ascii="Times New Roman" w:hAnsi="Times New Roman" w:cs="Times New Roman"/>
                <w:sz w:val="24"/>
                <w:szCs w:val="24"/>
              </w:rPr>
            </w:pPr>
            <w:r w:rsidRPr="000C1AFA">
              <w:rPr>
                <w:rFonts w:ascii="Times New Roman" w:hAnsi="Times New Roman" w:cs="Times New Roman"/>
                <w:sz w:val="24"/>
                <w:szCs w:val="24"/>
                <w:lang w:eastAsia="ar-SA"/>
              </w:rPr>
              <w:t>Учебная игра</w:t>
            </w: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b/>
                <w:sz w:val="24"/>
                <w:szCs w:val="24"/>
              </w:rPr>
            </w:pPr>
            <w:r w:rsidRPr="000C1AFA">
              <w:rPr>
                <w:rFonts w:ascii="Times New Roman" w:hAnsi="Times New Roman" w:cs="Times New Roman"/>
                <w:b/>
                <w:sz w:val="24"/>
                <w:szCs w:val="24"/>
              </w:rPr>
              <w:t xml:space="preserve">Раздел 7. Одиночное блокирование </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rPr>
                <w:rFonts w:ascii="Times New Roman" w:hAnsi="Times New Roman" w:cs="Times New Roman"/>
                <w:b/>
                <w:sz w:val="24"/>
                <w:szCs w:val="24"/>
              </w:rPr>
            </w:pPr>
            <w:r>
              <w:rPr>
                <w:rFonts w:ascii="Times New Roman" w:hAnsi="Times New Roman" w:cs="Times New Roman"/>
                <w:b/>
                <w:sz w:val="24"/>
                <w:szCs w:val="24"/>
              </w:rPr>
              <w:t>3</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b/>
                <w:sz w:val="24"/>
                <w:szCs w:val="24"/>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b/>
                <w:sz w:val="24"/>
                <w:szCs w:val="24"/>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b/>
                <w:sz w:val="24"/>
                <w:szCs w:val="24"/>
              </w:rPr>
            </w:pPr>
          </w:p>
        </w:tc>
      </w:tr>
      <w:tr w:rsidR="00186CA9" w:rsidRPr="000C1AFA" w:rsidTr="007A014C">
        <w:trPr>
          <w:trHeight w:val="513"/>
        </w:trPr>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31</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 xml:space="preserve">Блокирование одиночное </w:t>
            </w:r>
          </w:p>
          <w:p w:rsidR="00186CA9" w:rsidRPr="000C1AFA" w:rsidRDefault="00186CA9" w:rsidP="007A014C">
            <w:pPr>
              <w:spacing w:line="264" w:lineRule="auto"/>
              <w:jc w:val="both"/>
              <w:rPr>
                <w:rFonts w:ascii="Times New Roman" w:hAnsi="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1</w:t>
            </w: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r>
      <w:tr w:rsidR="00186CA9" w:rsidRPr="000C1AFA" w:rsidTr="007A014C">
        <w:trPr>
          <w:trHeight w:val="339"/>
        </w:trPr>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32</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 xml:space="preserve">Блокирование одиночное </w:t>
            </w:r>
          </w:p>
          <w:p w:rsidR="00186CA9" w:rsidRPr="000C1AFA" w:rsidRDefault="00186CA9" w:rsidP="007A014C">
            <w:pPr>
              <w:spacing w:line="264" w:lineRule="auto"/>
              <w:jc w:val="both"/>
              <w:rPr>
                <w:rFonts w:ascii="Times New Roman" w:hAnsi="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sidRPr="000C1AFA">
              <w:rPr>
                <w:rFonts w:ascii="Times New Roman" w:hAnsi="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lastRenderedPageBreak/>
              <w:t>33</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 xml:space="preserve">Групповые действия в защите внутри линии и между линиями. </w:t>
            </w:r>
          </w:p>
          <w:p w:rsidR="00186CA9" w:rsidRPr="000C1AFA" w:rsidRDefault="00186CA9" w:rsidP="007A014C">
            <w:pPr>
              <w:pStyle w:val="12"/>
              <w:spacing w:line="264" w:lineRule="auto"/>
              <w:ind w:left="0"/>
              <w:jc w:val="both"/>
              <w:rPr>
                <w:rFonts w:ascii="Times New Roman" w:hAnsi="Times New Roman" w:cs="Times New Roman"/>
                <w:color w:val="auto"/>
              </w:rPr>
            </w:pP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center"/>
              <w:rPr>
                <w:rFonts w:ascii="Times New Roman" w:hAnsi="Times New Roman" w:cs="Times New Roman"/>
                <w:color w:val="auto"/>
              </w:rPr>
            </w:pPr>
            <w:r w:rsidRPr="000C1AFA">
              <w:rPr>
                <w:rFonts w:ascii="Times New Roman" w:hAnsi="Times New Roman" w:cs="Times New Roman"/>
                <w:lang w:eastAsia="ar-SA"/>
              </w:rPr>
              <w:t>Учебная игра</w:t>
            </w: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b/>
                <w:color w:val="auto"/>
              </w:rPr>
            </w:pPr>
            <w:r w:rsidRPr="000C1AFA">
              <w:rPr>
                <w:rFonts w:ascii="Times New Roman" w:hAnsi="Times New Roman" w:cs="Times New Roman"/>
                <w:b/>
                <w:color w:val="auto"/>
              </w:rPr>
              <w:t xml:space="preserve">Раздел 8. Соревнование </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center"/>
              <w:rPr>
                <w:rFonts w:ascii="Times New Roman" w:hAnsi="Times New Roman" w:cs="Times New Roman"/>
                <w:b/>
                <w:color w:val="auto"/>
              </w:rPr>
            </w:pPr>
            <w:r w:rsidRPr="000C1AFA">
              <w:rPr>
                <w:rFonts w:ascii="Times New Roman" w:hAnsi="Times New Roman" w:cs="Times New Roman"/>
                <w:b/>
                <w:color w:val="auto"/>
              </w:rPr>
              <w:t>2</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b/>
                <w:color w:val="auto"/>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b/>
                <w:color w:val="auto"/>
              </w:rPr>
            </w:pP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b/>
                <w:color w:val="auto"/>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34</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lang w:eastAsia="ar-SA"/>
              </w:rPr>
              <w:t>Учебная игра в волейбол.</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r>
              <w:rPr>
                <w:rFonts w:ascii="Times New Roman" w:hAnsi="Times New Roman"/>
                <w:sz w:val="24"/>
                <w:szCs w:val="24"/>
              </w:rPr>
              <w:t>35</w:t>
            </w: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lang w:eastAsia="ar-SA"/>
              </w:rPr>
              <w:t>Учебная игра в волейбол.</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0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r w:rsidRPr="000C1AFA">
              <w:rPr>
                <w:rFonts w:ascii="Times New Roman" w:hAnsi="Times New Roman" w:cs="Times New Roman"/>
                <w:color w:val="auto"/>
              </w:rPr>
              <w:t>1</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center"/>
              <w:rPr>
                <w:rFonts w:ascii="Times New Roman" w:hAnsi="Times New Roman" w:cs="Times New Roman"/>
                <w:color w:val="auto"/>
              </w:rPr>
            </w:pPr>
            <w:r w:rsidRPr="000C1AFA">
              <w:rPr>
                <w:rFonts w:ascii="Times New Roman" w:hAnsi="Times New Roman" w:cs="Times New Roman"/>
                <w:lang w:eastAsia="ar-SA"/>
              </w:rPr>
              <w:t>Учебная игра</w:t>
            </w:r>
          </w:p>
        </w:tc>
      </w:tr>
      <w:tr w:rsidR="00186CA9" w:rsidRPr="000C1AFA" w:rsidTr="007A014C">
        <w:tc>
          <w:tcPr>
            <w:tcW w:w="67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jc w:val="both"/>
              <w:rPr>
                <w:rFonts w:ascii="Times New Roman" w:hAnsi="Times New Roman"/>
                <w:sz w:val="24"/>
                <w:szCs w:val="24"/>
              </w:rPr>
            </w:pPr>
          </w:p>
        </w:tc>
        <w:tc>
          <w:tcPr>
            <w:tcW w:w="449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center"/>
              <w:rPr>
                <w:rFonts w:ascii="Times New Roman" w:hAnsi="Times New Roman" w:cs="Times New Roman"/>
                <w:b/>
                <w:color w:val="auto"/>
              </w:rPr>
            </w:pPr>
            <w:r w:rsidRPr="000C1AFA">
              <w:rPr>
                <w:rFonts w:ascii="Times New Roman" w:hAnsi="Times New Roman" w:cs="Times New Roman"/>
                <w:b/>
                <w:color w:val="auto"/>
              </w:rPr>
              <w:t>Итого</w:t>
            </w:r>
          </w:p>
        </w:tc>
        <w:tc>
          <w:tcPr>
            <w:tcW w:w="100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center"/>
              <w:rPr>
                <w:rFonts w:ascii="Times New Roman" w:hAnsi="Times New Roman" w:cs="Times New Roman"/>
                <w:b/>
                <w:color w:val="auto"/>
              </w:rPr>
            </w:pPr>
            <w:r>
              <w:rPr>
                <w:rFonts w:ascii="Times New Roman" w:hAnsi="Times New Roman" w:cs="Times New Roman"/>
                <w:b/>
                <w:color w:val="auto"/>
              </w:rPr>
              <w:t>35</w:t>
            </w:r>
          </w:p>
        </w:tc>
        <w:tc>
          <w:tcPr>
            <w:tcW w:w="1094" w:type="dxa"/>
            <w:tcBorders>
              <w:top w:val="single" w:sz="4" w:space="0" w:color="auto"/>
              <w:left w:val="single" w:sz="4" w:space="0" w:color="auto"/>
              <w:bottom w:val="single" w:sz="4" w:space="0" w:color="auto"/>
              <w:right w:val="single" w:sz="4" w:space="0" w:color="auto"/>
            </w:tcBorders>
          </w:tcPr>
          <w:p w:rsidR="00186CA9" w:rsidRPr="00D11D2D" w:rsidRDefault="00186CA9" w:rsidP="007A014C">
            <w:pPr>
              <w:pStyle w:val="12"/>
              <w:spacing w:line="264" w:lineRule="auto"/>
              <w:ind w:left="0"/>
              <w:jc w:val="center"/>
              <w:rPr>
                <w:rFonts w:ascii="Times New Roman" w:hAnsi="Times New Roman" w:cs="Times New Roman"/>
                <w:b/>
                <w:color w:val="auto"/>
              </w:rPr>
            </w:pPr>
            <w:r w:rsidRPr="00D11D2D">
              <w:rPr>
                <w:rFonts w:ascii="Times New Roman" w:hAnsi="Times New Roman" w:cs="Times New Roman"/>
                <w:b/>
                <w:color w:val="auto"/>
              </w:rPr>
              <w:t>6</w:t>
            </w:r>
          </w:p>
        </w:tc>
        <w:tc>
          <w:tcPr>
            <w:tcW w:w="1309" w:type="dxa"/>
            <w:tcBorders>
              <w:top w:val="single" w:sz="4" w:space="0" w:color="auto"/>
              <w:left w:val="single" w:sz="4" w:space="0" w:color="auto"/>
              <w:bottom w:val="single" w:sz="4" w:space="0" w:color="auto"/>
              <w:right w:val="single" w:sz="4" w:space="0" w:color="auto"/>
            </w:tcBorders>
          </w:tcPr>
          <w:p w:rsidR="00186CA9" w:rsidRPr="00D11D2D" w:rsidRDefault="00186CA9" w:rsidP="007A014C">
            <w:pPr>
              <w:pStyle w:val="12"/>
              <w:spacing w:line="264" w:lineRule="auto"/>
              <w:ind w:left="0"/>
              <w:jc w:val="center"/>
              <w:rPr>
                <w:rFonts w:ascii="Times New Roman" w:hAnsi="Times New Roman" w:cs="Times New Roman"/>
                <w:b/>
                <w:color w:val="auto"/>
              </w:rPr>
            </w:pPr>
            <w:r w:rsidRPr="00D11D2D">
              <w:rPr>
                <w:rFonts w:ascii="Times New Roman" w:hAnsi="Times New Roman" w:cs="Times New Roman"/>
                <w:b/>
                <w:color w:val="auto"/>
              </w:rPr>
              <w:t>29</w:t>
            </w:r>
          </w:p>
        </w:tc>
        <w:tc>
          <w:tcPr>
            <w:tcW w:w="1282"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jc w:val="both"/>
              <w:rPr>
                <w:rFonts w:ascii="Times New Roman" w:hAnsi="Times New Roman" w:cs="Times New Roman"/>
                <w:color w:val="auto"/>
              </w:rPr>
            </w:pPr>
          </w:p>
        </w:tc>
      </w:tr>
    </w:tbl>
    <w:p w:rsidR="00186CA9" w:rsidRPr="000C1AFA" w:rsidRDefault="00186CA9" w:rsidP="00186CA9">
      <w:pPr>
        <w:tabs>
          <w:tab w:val="left" w:pos="851"/>
          <w:tab w:val="left" w:pos="993"/>
        </w:tabs>
        <w:suppressAutoHyphens/>
        <w:spacing w:after="0" w:line="240" w:lineRule="auto"/>
        <w:jc w:val="center"/>
        <w:rPr>
          <w:rFonts w:ascii="Times New Roman" w:hAnsi="Times New Roman"/>
          <w:b/>
          <w:sz w:val="24"/>
          <w:szCs w:val="24"/>
        </w:rPr>
      </w:pPr>
    </w:p>
    <w:p w:rsidR="00186CA9" w:rsidRPr="000C1AFA" w:rsidRDefault="00186CA9" w:rsidP="00186CA9">
      <w:pPr>
        <w:spacing w:line="312" w:lineRule="auto"/>
        <w:jc w:val="center"/>
        <w:rPr>
          <w:rFonts w:ascii="Times New Roman" w:hAnsi="Times New Roman"/>
          <w:b/>
          <w:sz w:val="24"/>
          <w:szCs w:val="24"/>
          <w:lang w:eastAsia="ar-SA"/>
        </w:rPr>
      </w:pPr>
      <w:r w:rsidRPr="000C1AFA">
        <w:rPr>
          <w:rFonts w:ascii="Times New Roman" w:hAnsi="Times New Roman"/>
          <w:b/>
          <w:bCs/>
          <w:sz w:val="24"/>
          <w:szCs w:val="24"/>
          <w:lang w:eastAsia="ar-SA"/>
        </w:rPr>
        <w:t>Формы проведения занятий и виды деятельности</w:t>
      </w:r>
    </w:p>
    <w:p w:rsidR="00186CA9" w:rsidRPr="000C1AFA" w:rsidRDefault="00186CA9" w:rsidP="00186CA9">
      <w:pPr>
        <w:pStyle w:val="a9"/>
        <w:numPr>
          <w:ilvl w:val="0"/>
          <w:numId w:val="34"/>
        </w:numPr>
        <w:tabs>
          <w:tab w:val="left" w:pos="851"/>
          <w:tab w:val="left" w:pos="993"/>
        </w:tabs>
        <w:suppressAutoHyphens/>
        <w:spacing w:after="0" w:line="240" w:lineRule="auto"/>
        <w:jc w:val="both"/>
        <w:rPr>
          <w:rFonts w:ascii="Times New Roman" w:hAnsi="Times New Roman"/>
          <w:sz w:val="24"/>
          <w:szCs w:val="24"/>
          <w:lang w:eastAsia="ar-SA"/>
        </w:rPr>
      </w:pPr>
      <w:r w:rsidRPr="000C1AFA">
        <w:rPr>
          <w:rFonts w:ascii="Times New Roman" w:hAnsi="Times New Roman"/>
          <w:b/>
          <w:sz w:val="24"/>
          <w:szCs w:val="24"/>
          <w:lang w:eastAsia="ar-SA"/>
        </w:rPr>
        <w:t>Однонаправленные занятия</w:t>
      </w:r>
      <w:r w:rsidRPr="000C1AFA">
        <w:rPr>
          <w:rFonts w:ascii="Times New Roman" w:hAnsi="Times New Roman"/>
          <w:sz w:val="24"/>
          <w:szCs w:val="24"/>
          <w:lang w:eastAsia="ar-SA"/>
        </w:rPr>
        <w:t xml:space="preserve"> - посвящены только одному из компонентов подготовки волейболиста: техническому, тактическому или физическому</w:t>
      </w:r>
    </w:p>
    <w:p w:rsidR="00186CA9" w:rsidRPr="000C1AFA" w:rsidRDefault="00186CA9" w:rsidP="00186CA9">
      <w:pPr>
        <w:pStyle w:val="a9"/>
        <w:numPr>
          <w:ilvl w:val="0"/>
          <w:numId w:val="34"/>
        </w:numPr>
        <w:tabs>
          <w:tab w:val="left" w:pos="851"/>
          <w:tab w:val="left" w:pos="993"/>
        </w:tabs>
        <w:suppressAutoHyphens/>
        <w:spacing w:after="0" w:line="240" w:lineRule="auto"/>
        <w:jc w:val="both"/>
        <w:rPr>
          <w:rFonts w:ascii="Times New Roman" w:hAnsi="Times New Roman"/>
          <w:sz w:val="24"/>
          <w:szCs w:val="24"/>
          <w:lang w:eastAsia="ar-SA"/>
        </w:rPr>
      </w:pPr>
      <w:r w:rsidRPr="000C1AFA">
        <w:rPr>
          <w:rFonts w:ascii="Times New Roman" w:hAnsi="Times New Roman"/>
          <w:b/>
          <w:sz w:val="24"/>
          <w:szCs w:val="24"/>
          <w:lang w:eastAsia="ar-SA"/>
        </w:rPr>
        <w:t>Комбинированные занятия</w:t>
      </w:r>
      <w:r w:rsidRPr="000C1AFA">
        <w:rPr>
          <w:rFonts w:ascii="Times New Roman" w:hAnsi="Times New Roman"/>
          <w:sz w:val="24"/>
          <w:szCs w:val="24"/>
          <w:lang w:eastAsia="ar-SA"/>
        </w:rPr>
        <w:t xml:space="preserve"> - 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p w:rsidR="00186CA9" w:rsidRPr="000C1AFA" w:rsidRDefault="00186CA9" w:rsidP="00186CA9">
      <w:pPr>
        <w:pStyle w:val="a9"/>
        <w:numPr>
          <w:ilvl w:val="0"/>
          <w:numId w:val="34"/>
        </w:numPr>
        <w:tabs>
          <w:tab w:val="left" w:pos="851"/>
          <w:tab w:val="left" w:pos="993"/>
        </w:tabs>
        <w:suppressAutoHyphens/>
        <w:spacing w:after="0" w:line="240" w:lineRule="auto"/>
        <w:jc w:val="both"/>
        <w:rPr>
          <w:rFonts w:ascii="Times New Roman" w:hAnsi="Times New Roman"/>
          <w:sz w:val="24"/>
          <w:szCs w:val="24"/>
          <w:lang w:eastAsia="ar-SA"/>
        </w:rPr>
      </w:pPr>
      <w:r w:rsidRPr="000C1AFA">
        <w:rPr>
          <w:rFonts w:ascii="Times New Roman" w:hAnsi="Times New Roman"/>
          <w:b/>
          <w:sz w:val="24"/>
          <w:szCs w:val="24"/>
          <w:lang w:eastAsia="ar-SA"/>
        </w:rPr>
        <w:t>Целостно-игровые занятия</w:t>
      </w:r>
      <w:r w:rsidRPr="000C1AFA">
        <w:rPr>
          <w:rFonts w:ascii="Times New Roman" w:hAnsi="Times New Roman"/>
          <w:sz w:val="24"/>
          <w:szCs w:val="24"/>
          <w:lang w:eastAsia="ar-SA"/>
        </w:rPr>
        <w:t xml:space="preserve"> - построены на учебной двусторонней игре в волейбол по упрощённым правилам, с соблюдением основных правил</w:t>
      </w:r>
    </w:p>
    <w:p w:rsidR="00186CA9" w:rsidRPr="000C1AFA" w:rsidRDefault="00186CA9" w:rsidP="00186CA9">
      <w:pPr>
        <w:pStyle w:val="a9"/>
        <w:numPr>
          <w:ilvl w:val="0"/>
          <w:numId w:val="34"/>
        </w:numPr>
        <w:tabs>
          <w:tab w:val="left" w:pos="851"/>
          <w:tab w:val="left" w:pos="993"/>
        </w:tabs>
        <w:suppressAutoHyphens/>
        <w:spacing w:after="0" w:line="240" w:lineRule="auto"/>
        <w:jc w:val="both"/>
        <w:rPr>
          <w:rFonts w:ascii="Times New Roman" w:hAnsi="Times New Roman"/>
          <w:b/>
          <w:sz w:val="24"/>
          <w:szCs w:val="24"/>
        </w:rPr>
      </w:pPr>
      <w:r w:rsidRPr="000C1AFA">
        <w:rPr>
          <w:rFonts w:ascii="Times New Roman" w:hAnsi="Times New Roman"/>
          <w:b/>
          <w:sz w:val="24"/>
          <w:szCs w:val="24"/>
          <w:lang w:eastAsia="ar-SA"/>
        </w:rPr>
        <w:t>Контрольные занятия</w:t>
      </w:r>
      <w:r w:rsidRPr="000C1AFA">
        <w:rPr>
          <w:rFonts w:ascii="Times New Roman" w:hAnsi="Times New Roman"/>
          <w:sz w:val="24"/>
          <w:szCs w:val="24"/>
          <w:lang w:eastAsia="ar-SA"/>
        </w:rPr>
        <w:t xml:space="preserve"> – приём нормативов у занимающихся, выполнение контрольных упражнений (двигательных заданий) с целью получения данных об уровне технико-тактической и физической подготовленности занимающихся</w:t>
      </w:r>
    </w:p>
    <w:p w:rsidR="00186CA9" w:rsidRPr="000C1AFA" w:rsidRDefault="00186CA9" w:rsidP="00186CA9">
      <w:pPr>
        <w:tabs>
          <w:tab w:val="left" w:pos="851"/>
          <w:tab w:val="left" w:pos="993"/>
        </w:tabs>
        <w:suppressAutoHyphens/>
        <w:spacing w:after="0" w:line="240" w:lineRule="auto"/>
        <w:jc w:val="both"/>
        <w:rPr>
          <w:rFonts w:ascii="Times New Roman" w:hAnsi="Times New Roman"/>
          <w:b/>
          <w:sz w:val="24"/>
          <w:szCs w:val="24"/>
        </w:rPr>
      </w:pPr>
    </w:p>
    <w:p w:rsidR="00186CA9" w:rsidRPr="000C1AFA" w:rsidRDefault="00186CA9" w:rsidP="00186CA9">
      <w:pPr>
        <w:tabs>
          <w:tab w:val="left" w:pos="851"/>
          <w:tab w:val="left" w:pos="993"/>
        </w:tabs>
        <w:suppressAutoHyphens/>
        <w:spacing w:after="0" w:line="240" w:lineRule="auto"/>
        <w:jc w:val="center"/>
        <w:rPr>
          <w:rFonts w:ascii="Times New Roman" w:hAnsi="Times New Roman"/>
          <w:b/>
          <w:sz w:val="24"/>
          <w:szCs w:val="24"/>
        </w:rPr>
      </w:pPr>
      <w:r w:rsidRPr="000C1AFA">
        <w:rPr>
          <w:rFonts w:ascii="Times New Roman" w:hAnsi="Times New Roman"/>
          <w:b/>
          <w:sz w:val="24"/>
          <w:szCs w:val="24"/>
          <w:lang w:val="en-US"/>
        </w:rPr>
        <w:t>IV</w:t>
      </w:r>
      <w:r w:rsidRPr="000C1AFA">
        <w:rPr>
          <w:rFonts w:ascii="Times New Roman" w:hAnsi="Times New Roman"/>
          <w:b/>
          <w:sz w:val="24"/>
          <w:szCs w:val="24"/>
        </w:rPr>
        <w:t xml:space="preserve"> Тематическое планирование</w:t>
      </w:r>
    </w:p>
    <w:p w:rsidR="00186CA9" w:rsidRPr="000C1AFA" w:rsidRDefault="00186CA9" w:rsidP="00186CA9">
      <w:pPr>
        <w:tabs>
          <w:tab w:val="left" w:pos="851"/>
          <w:tab w:val="left" w:pos="993"/>
        </w:tabs>
        <w:suppressAutoHyphens/>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4915"/>
        <w:gridCol w:w="3414"/>
      </w:tblGrid>
      <w:tr w:rsidR="00186CA9" w:rsidRPr="000C1AFA" w:rsidTr="007A014C">
        <w:tc>
          <w:tcPr>
            <w:tcW w:w="710"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pStyle w:val="12"/>
              <w:spacing w:line="264" w:lineRule="auto"/>
              <w:ind w:left="0"/>
              <w:rPr>
                <w:rFonts w:ascii="Times New Roman" w:hAnsi="Times New Roman" w:cs="Times New Roman"/>
                <w:b/>
                <w:color w:val="auto"/>
              </w:rPr>
            </w:pPr>
            <w:r w:rsidRPr="000C1AFA">
              <w:rPr>
                <w:rFonts w:ascii="Times New Roman" w:hAnsi="Times New Roman" w:cs="Times New Roman"/>
                <w:b/>
                <w:color w:val="auto"/>
              </w:rPr>
              <w:t>№</w:t>
            </w:r>
          </w:p>
        </w:tc>
        <w:tc>
          <w:tcPr>
            <w:tcW w:w="4915"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rPr>
                <w:rFonts w:ascii="Times New Roman" w:hAnsi="Times New Roman"/>
                <w:b/>
                <w:sz w:val="24"/>
                <w:szCs w:val="24"/>
                <w:lang w:eastAsia="ar-SA"/>
              </w:rPr>
            </w:pPr>
            <w:r w:rsidRPr="000C1AFA">
              <w:rPr>
                <w:rFonts w:ascii="Times New Roman" w:hAnsi="Times New Roman"/>
                <w:b/>
                <w:sz w:val="24"/>
                <w:szCs w:val="24"/>
                <w:lang w:eastAsia="ar-SA"/>
              </w:rPr>
              <w:t>Тема занятия</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rPr>
                <w:rFonts w:ascii="Times New Roman" w:hAnsi="Times New Roman"/>
                <w:b/>
                <w:sz w:val="24"/>
                <w:szCs w:val="24"/>
                <w:lang w:eastAsia="ar-SA"/>
              </w:rPr>
            </w:pPr>
            <w:r w:rsidRPr="000C1AFA">
              <w:rPr>
                <w:rFonts w:ascii="Times New Roman" w:hAnsi="Times New Roman"/>
                <w:b/>
                <w:sz w:val="24"/>
                <w:szCs w:val="24"/>
                <w:lang w:eastAsia="ar-SA"/>
              </w:rPr>
              <w:t>Кол-во часов</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pStyle w:val="12"/>
              <w:spacing w:line="264" w:lineRule="auto"/>
              <w:ind w:left="0"/>
              <w:rPr>
                <w:rFonts w:ascii="Times New Roman" w:hAnsi="Times New Roman" w:cs="Times New Roman"/>
                <w:b/>
                <w:color w:val="auto"/>
              </w:rPr>
            </w:pPr>
          </w:p>
        </w:tc>
        <w:tc>
          <w:tcPr>
            <w:tcW w:w="4915"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rPr>
                <w:rFonts w:ascii="Times New Roman" w:hAnsi="Times New Roman"/>
                <w:b/>
                <w:sz w:val="24"/>
                <w:szCs w:val="24"/>
                <w:lang w:eastAsia="ar-SA"/>
              </w:rPr>
            </w:pPr>
            <w:r w:rsidRPr="000C1AFA">
              <w:rPr>
                <w:rFonts w:ascii="Times New Roman" w:hAnsi="Times New Roman"/>
                <w:b/>
                <w:sz w:val="24"/>
                <w:szCs w:val="24"/>
                <w:lang w:eastAsia="ar-SA"/>
              </w:rPr>
              <w:t>Раздел 1 Стойка и перемещение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rPr>
                <w:rFonts w:ascii="Times New Roman" w:hAnsi="Times New Roman"/>
                <w:b/>
                <w:sz w:val="24"/>
                <w:szCs w:val="24"/>
                <w:lang w:eastAsia="ar-SA"/>
              </w:rPr>
            </w:pPr>
            <w:r>
              <w:rPr>
                <w:rFonts w:ascii="Times New Roman" w:hAnsi="Times New Roman"/>
                <w:b/>
                <w:sz w:val="24"/>
                <w:szCs w:val="24"/>
                <w:lang w:eastAsia="ar-SA"/>
              </w:rPr>
              <w:t>7</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c>
          <w:tcPr>
            <w:tcW w:w="4915"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Разучивание стойки игрока (исходные положения)</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2</w:t>
            </w:r>
          </w:p>
        </w:tc>
        <w:tc>
          <w:tcPr>
            <w:tcW w:w="4915"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Стойка игрока (исходные положения)</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3</w:t>
            </w:r>
          </w:p>
        </w:tc>
        <w:tc>
          <w:tcPr>
            <w:tcW w:w="4915"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Разучивание перемещения в стойке приставными шагами: правым, левым боком, лицом вперёд</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4</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sidRPr="000C1AFA">
              <w:rPr>
                <w:rFonts w:ascii="Times New Roman" w:hAnsi="Times New Roman"/>
                <w:sz w:val="24"/>
                <w:szCs w:val="24"/>
                <w:lang w:eastAsia="ar-SA"/>
              </w:rPr>
              <w:t>Перемещение в стойке приставными шагами: правым, левым боком, лицом вперёд</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5</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6</w:t>
            </w:r>
          </w:p>
        </w:tc>
        <w:tc>
          <w:tcPr>
            <w:tcW w:w="4915"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Разучивание сочетания способов перемещений (бег, остановки, повороты, прыжки вверх)</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7</w:t>
            </w:r>
          </w:p>
        </w:tc>
        <w:tc>
          <w:tcPr>
            <w:tcW w:w="4915"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Сочетание способов перемещений (бег, остановки, повороты, прыжки вверх)</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p>
        </w:tc>
        <w:tc>
          <w:tcPr>
            <w:tcW w:w="4915"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pStyle w:val="13"/>
              <w:shd w:val="clear" w:color="auto" w:fill="auto"/>
              <w:tabs>
                <w:tab w:val="left" w:pos="626"/>
              </w:tabs>
              <w:spacing w:after="0" w:line="288" w:lineRule="auto"/>
              <w:ind w:firstLine="0"/>
              <w:jc w:val="left"/>
              <w:rPr>
                <w:rStyle w:val="14"/>
                <w:rFonts w:ascii="Times New Roman" w:hAnsi="Times New Roman" w:cs="Times New Roman"/>
                <w:sz w:val="24"/>
                <w:szCs w:val="24"/>
              </w:rPr>
            </w:pPr>
            <w:r w:rsidRPr="000C1AFA">
              <w:rPr>
                <w:rFonts w:ascii="Times New Roman" w:hAnsi="Times New Roman" w:cs="Times New Roman"/>
                <w:b/>
                <w:sz w:val="24"/>
                <w:szCs w:val="24"/>
                <w:lang w:eastAsia="ar-SA"/>
              </w:rPr>
              <w:t xml:space="preserve">Раздел 2 </w:t>
            </w:r>
            <w:r w:rsidRPr="000C1AFA">
              <w:rPr>
                <w:rStyle w:val="14"/>
                <w:rFonts w:ascii="Times New Roman" w:hAnsi="Times New Roman" w:cs="Times New Roman"/>
                <w:sz w:val="24"/>
                <w:szCs w:val="24"/>
              </w:rPr>
              <w:t xml:space="preserve">Передача мяча сверху двумя </w:t>
            </w:r>
            <w:r w:rsidRPr="000C1AFA">
              <w:rPr>
                <w:rStyle w:val="14"/>
                <w:rFonts w:ascii="Times New Roman" w:hAnsi="Times New Roman" w:cs="Times New Roman"/>
                <w:sz w:val="24"/>
                <w:szCs w:val="24"/>
              </w:rPr>
              <w:lastRenderedPageBreak/>
              <w:t xml:space="preserve">руками </w:t>
            </w:r>
            <w:proofErr w:type="spellStart"/>
            <w:r w:rsidRPr="000C1AFA">
              <w:rPr>
                <w:rStyle w:val="14"/>
                <w:rFonts w:ascii="Times New Roman" w:hAnsi="Times New Roman" w:cs="Times New Roman"/>
                <w:sz w:val="24"/>
                <w:szCs w:val="24"/>
              </w:rPr>
              <w:t>вверх-вперёд</w:t>
            </w:r>
            <w:proofErr w:type="spellEnd"/>
          </w:p>
          <w:p w:rsidR="00186CA9" w:rsidRPr="000C1AFA" w:rsidRDefault="00186CA9" w:rsidP="007A014C">
            <w:pPr>
              <w:pStyle w:val="13"/>
              <w:shd w:val="clear" w:color="auto" w:fill="auto"/>
              <w:tabs>
                <w:tab w:val="left" w:pos="626"/>
              </w:tabs>
              <w:spacing w:after="0" w:line="288" w:lineRule="auto"/>
              <w:ind w:firstLine="0"/>
              <w:jc w:val="left"/>
              <w:rPr>
                <w:rFonts w:ascii="Times New Roman" w:hAnsi="Times New Roman" w:cs="Times New Roman"/>
                <w:b/>
                <w:bCs/>
                <w:spacing w:val="10"/>
                <w:sz w:val="24"/>
                <w:szCs w:val="24"/>
              </w:rPr>
            </w:pPr>
            <w:r w:rsidRPr="000C1AFA">
              <w:rPr>
                <w:rStyle w:val="14"/>
                <w:rFonts w:ascii="Times New Roman" w:hAnsi="Times New Roman" w:cs="Times New Roman"/>
                <w:sz w:val="24"/>
                <w:szCs w:val="24"/>
              </w:rPr>
              <w:t>(в опорном положении)</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tabs>
                <w:tab w:val="left" w:pos="626"/>
              </w:tabs>
              <w:spacing w:after="0" w:line="288" w:lineRule="auto"/>
              <w:ind w:firstLine="0"/>
              <w:jc w:val="left"/>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9</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lastRenderedPageBreak/>
              <w:t>8</w:t>
            </w:r>
          </w:p>
        </w:tc>
        <w:tc>
          <w:tcPr>
            <w:tcW w:w="4915"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Разучивание верхней передачи мяча над собой</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9</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Верхняя передача мяча над собой</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10</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11</w:t>
            </w:r>
          </w:p>
        </w:tc>
        <w:tc>
          <w:tcPr>
            <w:tcW w:w="4915" w:type="dxa"/>
            <w:tcBorders>
              <w:top w:val="single" w:sz="4" w:space="0" w:color="auto"/>
              <w:left w:val="single" w:sz="4" w:space="0" w:color="auto"/>
              <w:bottom w:val="single" w:sz="4" w:space="0" w:color="auto"/>
              <w:right w:val="single" w:sz="4" w:space="0" w:color="auto"/>
            </w:tcBorders>
            <w:vAlign w:val="center"/>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Разучивание верхней передачи мяча у стены</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uppressAutoHyphens/>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12</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sidRPr="000C1AFA">
              <w:rPr>
                <w:rFonts w:ascii="Times New Roman" w:hAnsi="Times New Roman"/>
                <w:sz w:val="24"/>
                <w:szCs w:val="24"/>
                <w:lang w:eastAsia="ar-SA"/>
              </w:rPr>
              <w:t>Верхняя передача мяча в парах</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13</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sidRPr="000C1AFA">
              <w:rPr>
                <w:rFonts w:ascii="Times New Roman" w:hAnsi="Times New Roman"/>
                <w:sz w:val="24"/>
                <w:szCs w:val="24"/>
                <w:lang w:eastAsia="ar-SA"/>
              </w:rPr>
              <w:t>Верхняя передача мяча у стены, в парах, через сетку</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14</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15</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color w:val="auto"/>
              </w:rPr>
            </w:pPr>
            <w:r w:rsidRPr="000C1AFA">
              <w:rPr>
                <w:rFonts w:ascii="Times New Roman" w:hAnsi="Times New Roman" w:cs="Times New Roman"/>
                <w:color w:val="auto"/>
              </w:rPr>
              <w:t>Разучивание верхней прямой подачи с середины площадки</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color w:val="auto"/>
              </w:rPr>
            </w:pPr>
            <w:r w:rsidRPr="000C1AFA">
              <w:rPr>
                <w:rFonts w:ascii="Times New Roman" w:hAnsi="Times New Roman" w:cs="Times New Roman"/>
                <w:color w:val="auto"/>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16</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color w:val="auto"/>
              </w:rPr>
            </w:pPr>
            <w:r w:rsidRPr="000C1AFA">
              <w:rPr>
                <w:rFonts w:ascii="Times New Roman" w:hAnsi="Times New Roman" w:cs="Times New Roman"/>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lang w:eastAsia="ar-SA"/>
              </w:rPr>
            </w:pPr>
            <w:r w:rsidRPr="000C1AFA">
              <w:rPr>
                <w:rFonts w:ascii="Times New Roman" w:hAnsi="Times New Roman" w:cs="Times New Roman"/>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b/>
                <w:lang w:eastAsia="ar-SA"/>
              </w:rPr>
            </w:pPr>
            <w:r w:rsidRPr="000C1AFA">
              <w:rPr>
                <w:rFonts w:ascii="Times New Roman" w:hAnsi="Times New Roman" w:cs="Times New Roman"/>
                <w:b/>
                <w:lang w:eastAsia="ar-SA"/>
              </w:rPr>
              <w:t>Раздел 3 Прием мяча снизу</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b/>
                <w:lang w:eastAsia="ar-SA"/>
              </w:rPr>
            </w:pPr>
            <w:r>
              <w:rPr>
                <w:rFonts w:ascii="Times New Roman" w:hAnsi="Times New Roman" w:cs="Times New Roman"/>
                <w:b/>
                <w:lang w:eastAsia="ar-SA"/>
              </w:rPr>
              <w:t>4</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17</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lang w:eastAsia="ar-SA"/>
              </w:rPr>
            </w:pPr>
            <w:r w:rsidRPr="000C1AFA">
              <w:rPr>
                <w:rFonts w:ascii="Times New Roman" w:hAnsi="Times New Roman" w:cs="Times New Roman"/>
                <w:color w:val="222222"/>
                <w:shd w:val="clear" w:color="auto" w:fill="FFFFFF"/>
              </w:rPr>
              <w:t>Исходная позиция при приеме мяча снизу</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color w:val="222222"/>
                <w:shd w:val="clear" w:color="auto" w:fill="FFFFFF"/>
              </w:rPr>
            </w:pPr>
            <w:r w:rsidRPr="000C1AFA">
              <w:rPr>
                <w:rFonts w:ascii="Times New Roman" w:hAnsi="Times New Roman" w:cs="Times New Roman"/>
                <w:color w:val="222222"/>
                <w:shd w:val="clear" w:color="auto" w:fill="FFFFFF"/>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18</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lang w:eastAsia="ar-SA"/>
              </w:rPr>
            </w:pPr>
            <w:r w:rsidRPr="000C1AFA">
              <w:rPr>
                <w:rFonts w:ascii="Times New Roman" w:hAnsi="Times New Roman" w:cs="Times New Roman"/>
                <w:color w:val="auto"/>
              </w:rPr>
              <w:t>Приём мяча с подачи у стены</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color w:val="auto"/>
              </w:rPr>
            </w:pPr>
            <w:r w:rsidRPr="000C1AFA">
              <w:rPr>
                <w:rFonts w:ascii="Times New Roman" w:hAnsi="Times New Roman" w:cs="Times New Roman"/>
                <w:color w:val="auto"/>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19</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lang w:eastAsia="ar-SA"/>
              </w:rPr>
            </w:pPr>
            <w:r w:rsidRPr="000C1AFA">
              <w:rPr>
                <w:rFonts w:ascii="Times New Roman" w:hAnsi="Times New Roman" w:cs="Times New Roman"/>
                <w:shd w:val="clear" w:color="auto" w:fill="FFFFFF"/>
              </w:rPr>
              <w:t>Приземление мяча у самой сетки</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360" w:lineRule="auto"/>
              <w:ind w:left="0"/>
              <w:rPr>
                <w:rFonts w:ascii="Times New Roman" w:hAnsi="Times New Roman" w:cs="Times New Roman"/>
                <w:shd w:val="clear" w:color="auto" w:fill="FFFFFF"/>
              </w:rPr>
            </w:pPr>
            <w:r w:rsidRPr="000C1AFA">
              <w:rPr>
                <w:rFonts w:ascii="Times New Roman" w:hAnsi="Times New Roman" w:cs="Times New Roman"/>
                <w:shd w:val="clear" w:color="auto" w:fill="FFFFFF"/>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20</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b/>
                <w:sz w:val="24"/>
                <w:szCs w:val="24"/>
                <w:lang w:eastAsia="ar-SA"/>
              </w:rPr>
            </w:pPr>
            <w:r w:rsidRPr="000C1AFA">
              <w:rPr>
                <w:rFonts w:ascii="Times New Roman" w:hAnsi="Times New Roman"/>
                <w:b/>
                <w:sz w:val="24"/>
                <w:szCs w:val="24"/>
                <w:lang w:eastAsia="ar-SA"/>
              </w:rPr>
              <w:t>Раздел 4. Верхняя подача</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b/>
                <w:sz w:val="24"/>
                <w:szCs w:val="24"/>
                <w:lang w:eastAsia="ar-SA"/>
              </w:rPr>
            </w:pPr>
            <w:r>
              <w:rPr>
                <w:rFonts w:ascii="Times New Roman" w:hAnsi="Times New Roman"/>
                <w:b/>
                <w:sz w:val="24"/>
                <w:szCs w:val="24"/>
                <w:lang w:eastAsia="ar-SA"/>
              </w:rPr>
              <w:t>2</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Pr>
                <w:rFonts w:ascii="Times New Roman" w:hAnsi="Times New Roman" w:cs="Times New Roman"/>
                <w:color w:val="auto"/>
              </w:rPr>
              <w:t>21</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sidRPr="000C1AFA">
              <w:rPr>
                <w:rFonts w:ascii="Times New Roman" w:hAnsi="Times New Roman"/>
                <w:sz w:val="24"/>
                <w:szCs w:val="24"/>
              </w:rPr>
              <w:t>Верхняя прямая подача с середины площадки</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sidRPr="000C1AFA">
              <w:rPr>
                <w:rFonts w:ascii="Times New Roman" w:hAnsi="Times New Roman"/>
                <w:sz w:val="24"/>
                <w:szCs w:val="24"/>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22</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sidRPr="000C1AFA">
              <w:rPr>
                <w:rFonts w:ascii="Times New Roman" w:hAnsi="Times New Roman"/>
                <w:sz w:val="24"/>
                <w:szCs w:val="24"/>
                <w:lang w:eastAsia="ar-SA"/>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lang w:eastAsia="ar-SA"/>
              </w:rPr>
            </w:pPr>
            <w:r w:rsidRPr="000C1AFA">
              <w:rPr>
                <w:rFonts w:ascii="Times New Roman" w:hAnsi="Times New Roman"/>
                <w:b/>
                <w:sz w:val="24"/>
                <w:szCs w:val="24"/>
                <w:lang w:eastAsia="ar-SA"/>
              </w:rPr>
              <w:t>Раздел 5.</w:t>
            </w:r>
            <w:r w:rsidRPr="000C1AFA">
              <w:rPr>
                <w:rFonts w:ascii="Times New Roman" w:hAnsi="Times New Roman"/>
                <w:sz w:val="24"/>
                <w:szCs w:val="24"/>
                <w:lang w:eastAsia="ar-SA"/>
              </w:rPr>
              <w:t xml:space="preserve"> </w:t>
            </w:r>
            <w:r w:rsidRPr="000C1AFA">
              <w:rPr>
                <w:rFonts w:ascii="Times New Roman" w:hAnsi="Times New Roman"/>
                <w:b/>
                <w:sz w:val="24"/>
                <w:szCs w:val="24"/>
              </w:rPr>
              <w:t>Передача мяча через сетку в прыжке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b/>
                <w:sz w:val="24"/>
                <w:szCs w:val="24"/>
                <w:lang w:eastAsia="ar-SA"/>
              </w:rPr>
            </w:pPr>
            <w:r>
              <w:rPr>
                <w:rFonts w:ascii="Times New Roman" w:hAnsi="Times New Roman"/>
                <w:b/>
                <w:sz w:val="24"/>
                <w:szCs w:val="24"/>
                <w:lang w:eastAsia="ar-SA"/>
              </w:rPr>
              <w:t>2</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23</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Нижняя передача над собой</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24</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sidRPr="000C1AFA">
              <w:rPr>
                <w:rFonts w:ascii="Times New Roman" w:hAnsi="Times New Roman"/>
                <w:sz w:val="24"/>
                <w:szCs w:val="24"/>
              </w:rPr>
              <w:t>Игровое занятие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sidRPr="000C1AFA">
              <w:rPr>
                <w:rFonts w:ascii="Times New Roman" w:hAnsi="Times New Roman"/>
                <w:sz w:val="24"/>
                <w:szCs w:val="24"/>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b/>
                <w:bCs/>
                <w:spacing w:val="10"/>
                <w:sz w:val="24"/>
                <w:szCs w:val="24"/>
              </w:rPr>
            </w:pPr>
            <w:r w:rsidRPr="000C1AFA">
              <w:rPr>
                <w:rFonts w:ascii="Times New Roman" w:hAnsi="Times New Roman" w:cs="Times New Roman"/>
                <w:sz w:val="24"/>
                <w:szCs w:val="24"/>
              </w:rPr>
              <w:t xml:space="preserve">Раздел 6. </w:t>
            </w:r>
            <w:r w:rsidRPr="000C1AFA">
              <w:rPr>
                <w:rStyle w:val="14"/>
                <w:rFonts w:ascii="Times New Roman" w:hAnsi="Times New Roman" w:cs="Times New Roman"/>
                <w:sz w:val="24"/>
                <w:szCs w:val="24"/>
              </w:rPr>
              <w:t>Прямой нападающий удар</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b/>
                <w:sz w:val="24"/>
                <w:szCs w:val="24"/>
              </w:rPr>
            </w:pPr>
            <w:r>
              <w:rPr>
                <w:rFonts w:ascii="Times New Roman" w:hAnsi="Times New Roman" w:cs="Times New Roman"/>
                <w:b/>
                <w:sz w:val="24"/>
                <w:szCs w:val="24"/>
              </w:rPr>
              <w:t>6</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25</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Индивидуальные и групповые действия нападения.</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26</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Индивидуальная тактика подач</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27</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lang w:eastAsia="ar-SA"/>
              </w:rPr>
              <w:t xml:space="preserve">Развитие скоростных, скоростно-силовых, координационных способностей, </w:t>
            </w:r>
            <w:r w:rsidRPr="000C1AFA">
              <w:rPr>
                <w:rFonts w:ascii="Times New Roman" w:hAnsi="Times New Roman" w:cs="Times New Roman"/>
                <w:sz w:val="24"/>
                <w:szCs w:val="24"/>
                <w:lang w:eastAsia="ar-SA"/>
              </w:rPr>
              <w:lastRenderedPageBreak/>
              <w:t>выносливости, гибкости</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lastRenderedPageBreak/>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lastRenderedPageBreak/>
              <w:t>28</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lang w:eastAsia="ar-SA"/>
              </w:rPr>
              <w:t>Развитие скоростных, скоростно-силовых, координационных способностей, выносливости, гибкости</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lang w:eastAsia="ar-SA"/>
              </w:rPr>
            </w:pPr>
            <w:r w:rsidRPr="000C1AFA">
              <w:rPr>
                <w:rFonts w:ascii="Times New Roman" w:hAnsi="Times New Roman" w:cs="Times New Roman"/>
                <w:sz w:val="24"/>
                <w:szCs w:val="24"/>
                <w:lang w:eastAsia="ar-SA"/>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29</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Упражнения для совершенствования ориентировки игрока. Учебная игра.</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30</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Индивидуальные тактические действия блокирующего игрока.</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sz w:val="24"/>
                <w:szCs w:val="24"/>
              </w:rPr>
            </w:pPr>
            <w:r w:rsidRPr="000C1AFA">
              <w:rPr>
                <w:rFonts w:ascii="Times New Roman" w:hAnsi="Times New Roman" w:cs="Times New Roman"/>
                <w:sz w:val="24"/>
                <w:szCs w:val="24"/>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b/>
                <w:sz w:val="24"/>
                <w:szCs w:val="24"/>
              </w:rPr>
            </w:pPr>
            <w:r w:rsidRPr="000C1AFA">
              <w:rPr>
                <w:rFonts w:ascii="Times New Roman" w:hAnsi="Times New Roman" w:cs="Times New Roman"/>
                <w:b/>
                <w:sz w:val="24"/>
                <w:szCs w:val="24"/>
              </w:rPr>
              <w:t>Раздел 7. Одиночное блокирование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3"/>
              <w:shd w:val="clear" w:color="auto" w:fill="auto"/>
              <w:spacing w:after="0" w:line="312" w:lineRule="auto"/>
              <w:ind w:firstLine="0"/>
              <w:jc w:val="left"/>
              <w:rPr>
                <w:rFonts w:ascii="Times New Roman" w:hAnsi="Times New Roman" w:cs="Times New Roman"/>
                <w:b/>
                <w:sz w:val="24"/>
                <w:szCs w:val="24"/>
              </w:rPr>
            </w:pPr>
            <w:r>
              <w:rPr>
                <w:rFonts w:ascii="Times New Roman" w:hAnsi="Times New Roman" w:cs="Times New Roman"/>
                <w:b/>
                <w:sz w:val="24"/>
                <w:szCs w:val="24"/>
              </w:rPr>
              <w:t>3</w:t>
            </w:r>
          </w:p>
        </w:tc>
      </w:tr>
      <w:tr w:rsidR="00186CA9" w:rsidRPr="000C1AFA" w:rsidTr="007A014C">
        <w:trPr>
          <w:trHeight w:val="513"/>
        </w:trPr>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31</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Блокирование одиночное</w:t>
            </w:r>
          </w:p>
          <w:p w:rsidR="00186CA9" w:rsidRPr="000C1AFA" w:rsidRDefault="00186CA9" w:rsidP="007A014C">
            <w:pPr>
              <w:spacing w:line="264" w:lineRule="auto"/>
              <w:rPr>
                <w:rFonts w:ascii="Times New Roman" w:hAnsi="Times New Roman"/>
                <w:sz w:val="24"/>
                <w:szCs w:val="24"/>
              </w:rPr>
            </w:pP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sidRPr="000C1AFA">
              <w:rPr>
                <w:rFonts w:ascii="Times New Roman" w:hAnsi="Times New Roman"/>
                <w:sz w:val="24"/>
                <w:szCs w:val="24"/>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32</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Блокирование групповое</w:t>
            </w:r>
          </w:p>
          <w:p w:rsidR="00186CA9" w:rsidRPr="000C1AFA" w:rsidRDefault="00186CA9" w:rsidP="007A014C">
            <w:pPr>
              <w:pStyle w:val="12"/>
              <w:spacing w:line="264" w:lineRule="auto"/>
              <w:ind w:left="0"/>
              <w:rPr>
                <w:rFonts w:ascii="Times New Roman" w:hAnsi="Times New Roman" w:cs="Times New Roman"/>
                <w:color w:val="auto"/>
              </w:rPr>
            </w:pP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33</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Default"/>
              <w:rPr>
                <w:rFonts w:ascii="Times New Roman" w:hAnsi="Times New Roman" w:cs="Times New Roman"/>
                <w:color w:val="auto"/>
              </w:rPr>
            </w:pPr>
            <w:r w:rsidRPr="000C1AFA">
              <w:rPr>
                <w:rFonts w:ascii="Times New Roman" w:hAnsi="Times New Roman" w:cs="Times New Roman"/>
                <w:color w:val="auto"/>
              </w:rPr>
              <w:t>Групповые действия в защите внутри линии и между линиями.</w:t>
            </w:r>
          </w:p>
          <w:p w:rsidR="00186CA9" w:rsidRPr="000C1AFA" w:rsidRDefault="00186CA9" w:rsidP="007A014C">
            <w:pPr>
              <w:pStyle w:val="12"/>
              <w:spacing w:line="264" w:lineRule="auto"/>
              <w:ind w:left="0"/>
              <w:rPr>
                <w:rFonts w:ascii="Times New Roman" w:hAnsi="Times New Roman" w:cs="Times New Roman"/>
                <w:color w:val="auto"/>
              </w:rPr>
            </w:pP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b/>
                <w:color w:val="auto"/>
              </w:rPr>
            </w:pPr>
            <w:r w:rsidRPr="000C1AFA">
              <w:rPr>
                <w:rFonts w:ascii="Times New Roman" w:hAnsi="Times New Roman" w:cs="Times New Roman"/>
                <w:b/>
                <w:color w:val="auto"/>
              </w:rPr>
              <w:t>Раздел 8. Соревнование</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b/>
                <w:color w:val="auto"/>
              </w:rPr>
            </w:pPr>
            <w:r w:rsidRPr="000C1AFA">
              <w:rPr>
                <w:rFonts w:ascii="Times New Roman" w:hAnsi="Times New Roman" w:cs="Times New Roman"/>
                <w:b/>
                <w:color w:val="auto"/>
              </w:rPr>
              <w:t>2</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34</w:t>
            </w: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lang w:eastAsia="ar-SA"/>
              </w:rPr>
              <w:t>Учебная игра в волейбол.</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r>
              <w:rPr>
                <w:rFonts w:ascii="Times New Roman" w:hAnsi="Times New Roman"/>
                <w:sz w:val="24"/>
                <w:szCs w:val="24"/>
              </w:rPr>
              <w:t>35</w:t>
            </w:r>
          </w:p>
        </w:tc>
        <w:tc>
          <w:tcPr>
            <w:tcW w:w="4915" w:type="dxa"/>
            <w:tcBorders>
              <w:top w:val="single" w:sz="4" w:space="0" w:color="auto"/>
              <w:left w:val="single" w:sz="4" w:space="0" w:color="auto"/>
              <w:bottom w:val="single" w:sz="4" w:space="0" w:color="auto"/>
              <w:right w:val="single" w:sz="4" w:space="0" w:color="auto"/>
            </w:tcBorders>
          </w:tcPr>
          <w:p w:rsidR="00186CA9" w:rsidRPr="00922F6A" w:rsidRDefault="00186CA9" w:rsidP="007A014C">
            <w:pPr>
              <w:pStyle w:val="12"/>
              <w:spacing w:line="264" w:lineRule="auto"/>
              <w:ind w:left="0"/>
              <w:rPr>
                <w:rFonts w:ascii="Times New Roman" w:hAnsi="Times New Roman" w:cs="Times New Roman"/>
                <w:color w:val="auto"/>
              </w:rPr>
            </w:pPr>
            <w:r w:rsidRPr="00922F6A">
              <w:rPr>
                <w:rFonts w:ascii="Times New Roman" w:hAnsi="Times New Roman" w:cs="Times New Roman"/>
                <w:color w:val="auto"/>
                <w:lang w:eastAsia="ar-SA"/>
              </w:rPr>
              <w:t>Учебная игра в волейбол.</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color w:val="auto"/>
              </w:rPr>
            </w:pPr>
            <w:r w:rsidRPr="000C1AFA">
              <w:rPr>
                <w:rFonts w:ascii="Times New Roman" w:hAnsi="Times New Roman" w:cs="Times New Roman"/>
                <w:color w:val="auto"/>
              </w:rPr>
              <w:t>1</w:t>
            </w:r>
          </w:p>
        </w:tc>
      </w:tr>
      <w:tr w:rsidR="00186CA9" w:rsidRPr="000C1AFA" w:rsidTr="007A014C">
        <w:tc>
          <w:tcPr>
            <w:tcW w:w="710"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spacing w:line="264" w:lineRule="auto"/>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b/>
                <w:color w:val="auto"/>
              </w:rPr>
            </w:pPr>
            <w:r w:rsidRPr="000C1AFA">
              <w:rPr>
                <w:rFonts w:ascii="Times New Roman" w:hAnsi="Times New Roman" w:cs="Times New Roman"/>
                <w:b/>
                <w:color w:val="auto"/>
              </w:rPr>
              <w:t>Итого</w:t>
            </w:r>
          </w:p>
        </w:tc>
        <w:tc>
          <w:tcPr>
            <w:tcW w:w="3414" w:type="dxa"/>
            <w:tcBorders>
              <w:top w:val="single" w:sz="4" w:space="0" w:color="auto"/>
              <w:left w:val="single" w:sz="4" w:space="0" w:color="auto"/>
              <w:bottom w:val="single" w:sz="4" w:space="0" w:color="auto"/>
              <w:right w:val="single" w:sz="4" w:space="0" w:color="auto"/>
            </w:tcBorders>
          </w:tcPr>
          <w:p w:rsidR="00186CA9" w:rsidRPr="000C1AFA" w:rsidRDefault="00186CA9" w:rsidP="007A014C">
            <w:pPr>
              <w:pStyle w:val="12"/>
              <w:spacing w:line="264" w:lineRule="auto"/>
              <w:ind w:left="0"/>
              <w:rPr>
                <w:rFonts w:ascii="Times New Roman" w:hAnsi="Times New Roman" w:cs="Times New Roman"/>
                <w:b/>
                <w:color w:val="auto"/>
              </w:rPr>
            </w:pPr>
            <w:r>
              <w:rPr>
                <w:rFonts w:ascii="Times New Roman" w:hAnsi="Times New Roman" w:cs="Times New Roman"/>
                <w:b/>
                <w:color w:val="auto"/>
              </w:rPr>
              <w:t>35</w:t>
            </w:r>
          </w:p>
        </w:tc>
      </w:tr>
    </w:tbl>
    <w:p w:rsidR="00186CA9" w:rsidRPr="00D924C8" w:rsidRDefault="00186CA9" w:rsidP="00186CA9">
      <w:pPr>
        <w:tabs>
          <w:tab w:val="left" w:pos="851"/>
          <w:tab w:val="left" w:pos="993"/>
        </w:tabs>
        <w:suppressAutoHyphens/>
        <w:spacing w:after="0" w:line="240" w:lineRule="auto"/>
        <w:jc w:val="center"/>
        <w:rPr>
          <w:rFonts w:ascii="Times New Roman" w:hAnsi="Times New Roman"/>
          <w:b/>
          <w:sz w:val="24"/>
          <w:szCs w:val="24"/>
        </w:rPr>
      </w:pPr>
    </w:p>
    <w:p w:rsidR="00186CA9" w:rsidRPr="00F97E92" w:rsidRDefault="00186CA9" w:rsidP="00186CA9">
      <w:pPr>
        <w:tabs>
          <w:tab w:val="left" w:pos="851"/>
          <w:tab w:val="left" w:pos="993"/>
        </w:tabs>
        <w:suppressAutoHyphens/>
        <w:spacing w:after="0" w:line="240" w:lineRule="auto"/>
        <w:jc w:val="center"/>
        <w:rPr>
          <w:rFonts w:ascii="Times New Roman" w:hAnsi="Times New Roman"/>
          <w:b/>
        </w:rPr>
      </w:pPr>
    </w:p>
    <w:p w:rsidR="00F97E92" w:rsidRPr="000C1AFA" w:rsidRDefault="00F97E92" w:rsidP="00F97E92">
      <w:pPr>
        <w:tabs>
          <w:tab w:val="left" w:pos="851"/>
          <w:tab w:val="left" w:pos="993"/>
        </w:tabs>
        <w:suppressAutoHyphens/>
        <w:spacing w:after="0" w:line="240" w:lineRule="auto"/>
        <w:jc w:val="both"/>
        <w:rPr>
          <w:rFonts w:ascii="Times New Roman" w:hAnsi="Times New Roman"/>
          <w:sz w:val="24"/>
          <w:szCs w:val="24"/>
        </w:rPr>
      </w:pPr>
    </w:p>
    <w:p w:rsidR="007C1064" w:rsidRDefault="007C1064">
      <w:pPr>
        <w:rPr>
          <w:rFonts w:ascii="Times New Roman" w:hAnsi="Times New Roman"/>
          <w:b/>
          <w:sz w:val="24"/>
          <w:szCs w:val="24"/>
        </w:rPr>
      </w:pPr>
    </w:p>
    <w:p w:rsidR="00186CA9" w:rsidRPr="00186CA9" w:rsidRDefault="00186CA9"/>
    <w:sectPr w:rsidR="00186CA9" w:rsidRPr="00186CA9" w:rsidSect="000C1AFA">
      <w:pgSz w:w="11906" w:h="16838"/>
      <w:pgMar w:top="851" w:right="1135"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660" w:rsidRDefault="00196660" w:rsidP="00892148">
      <w:pPr>
        <w:spacing w:after="0" w:line="240" w:lineRule="auto"/>
      </w:pPr>
      <w:r>
        <w:separator/>
      </w:r>
    </w:p>
  </w:endnote>
  <w:endnote w:type="continuationSeparator" w:id="0">
    <w:p w:rsidR="00196660" w:rsidRDefault="00196660" w:rsidP="00892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660" w:rsidRDefault="00196660" w:rsidP="00892148">
      <w:pPr>
        <w:spacing w:after="0" w:line="240" w:lineRule="auto"/>
      </w:pPr>
      <w:r>
        <w:separator/>
      </w:r>
    </w:p>
  </w:footnote>
  <w:footnote w:type="continuationSeparator" w:id="0">
    <w:p w:rsidR="00196660" w:rsidRDefault="00196660" w:rsidP="008921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812E07"/>
    <w:multiLevelType w:val="hybridMultilevel"/>
    <w:tmpl w:val="E19A6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2112FC"/>
    <w:multiLevelType w:val="hybridMultilevel"/>
    <w:tmpl w:val="EC6A4112"/>
    <w:lvl w:ilvl="0" w:tplc="AC548BC0">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248B4"/>
    <w:multiLevelType w:val="multilevel"/>
    <w:tmpl w:val="AC663E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F2530B3"/>
    <w:multiLevelType w:val="hybridMultilevel"/>
    <w:tmpl w:val="20F00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527C7E"/>
    <w:multiLevelType w:val="hybridMultilevel"/>
    <w:tmpl w:val="CF56AC8A"/>
    <w:lvl w:ilvl="0" w:tplc="B1D85C0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9915BD"/>
    <w:multiLevelType w:val="hybridMultilevel"/>
    <w:tmpl w:val="4D808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2A2C7F"/>
    <w:multiLevelType w:val="multilevel"/>
    <w:tmpl w:val="0419001F"/>
    <w:lvl w:ilvl="0">
      <w:start w:val="1"/>
      <w:numFmt w:val="decimal"/>
      <w:lvlText w:val="%1."/>
      <w:lvlJc w:val="left"/>
      <w:pPr>
        <w:tabs>
          <w:tab w:val="num" w:pos="360"/>
        </w:tabs>
        <w:ind w:left="360" w:hanging="360"/>
      </w:pPr>
      <w:rPr>
        <w:rFonts w:hint="default"/>
        <w:b w:val="0"/>
        <w:i w:val="0"/>
        <w:smallCaps w:val="0"/>
        <w:strike w:val="0"/>
        <w:color w:val="000000"/>
        <w:spacing w:val="0"/>
        <w:w w:val="100"/>
        <w:position w:val="0"/>
        <w:sz w:val="26"/>
        <w:u w:val="no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A7C2C82"/>
    <w:multiLevelType w:val="hybridMultilevel"/>
    <w:tmpl w:val="64CA26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BE551D0"/>
    <w:multiLevelType w:val="hybridMultilevel"/>
    <w:tmpl w:val="FA309858"/>
    <w:lvl w:ilvl="0" w:tplc="A6FA5114">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E6833"/>
    <w:multiLevelType w:val="hybridMultilevel"/>
    <w:tmpl w:val="62B8AEF0"/>
    <w:lvl w:ilvl="0" w:tplc="F9AE23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0B1041"/>
    <w:multiLevelType w:val="hybridMultilevel"/>
    <w:tmpl w:val="552A8A4C"/>
    <w:lvl w:ilvl="0" w:tplc="2C5871E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2">
    <w:nsid w:val="2D7C399B"/>
    <w:multiLevelType w:val="hybridMultilevel"/>
    <w:tmpl w:val="562A0102"/>
    <w:lvl w:ilvl="0" w:tplc="DA3A8A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832C9C"/>
    <w:multiLevelType w:val="hybridMultilevel"/>
    <w:tmpl w:val="2C1C9F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DF5A35"/>
    <w:multiLevelType w:val="hybridMultilevel"/>
    <w:tmpl w:val="8DCA0E8C"/>
    <w:lvl w:ilvl="0" w:tplc="8BCED08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F8274E"/>
    <w:multiLevelType w:val="hybridMultilevel"/>
    <w:tmpl w:val="449CA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D30DEE"/>
    <w:multiLevelType w:val="hybridMultilevel"/>
    <w:tmpl w:val="4796B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4F24B7"/>
    <w:multiLevelType w:val="multilevel"/>
    <w:tmpl w:val="6DB407B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EB84C47"/>
    <w:multiLevelType w:val="hybridMultilevel"/>
    <w:tmpl w:val="0E2CF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DF0C2C"/>
    <w:multiLevelType w:val="multilevel"/>
    <w:tmpl w:val="CDBAD0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1C67FC2"/>
    <w:multiLevelType w:val="hybridMultilevel"/>
    <w:tmpl w:val="7BB8C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205CC4"/>
    <w:multiLevelType w:val="hybridMultilevel"/>
    <w:tmpl w:val="6EE6CDCE"/>
    <w:lvl w:ilvl="0" w:tplc="D34A7518">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21B1D"/>
    <w:multiLevelType w:val="multilevel"/>
    <w:tmpl w:val="0A2CBC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40474B4"/>
    <w:multiLevelType w:val="hybridMultilevel"/>
    <w:tmpl w:val="BC187798"/>
    <w:lvl w:ilvl="0" w:tplc="DA3A8A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8C0F97"/>
    <w:multiLevelType w:val="hybridMultilevel"/>
    <w:tmpl w:val="7B747E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EEA7433"/>
    <w:multiLevelType w:val="hybridMultilevel"/>
    <w:tmpl w:val="10AACD5A"/>
    <w:lvl w:ilvl="0" w:tplc="23B064B2">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5943442"/>
    <w:multiLevelType w:val="hybridMultilevel"/>
    <w:tmpl w:val="0D885B2C"/>
    <w:lvl w:ilvl="0" w:tplc="F9AE23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7BE4185"/>
    <w:multiLevelType w:val="hybridMultilevel"/>
    <w:tmpl w:val="9C166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6D57AE"/>
    <w:multiLevelType w:val="hybridMultilevel"/>
    <w:tmpl w:val="B5BEBB8C"/>
    <w:lvl w:ilvl="0" w:tplc="7AB4ACA8">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B101033"/>
    <w:multiLevelType w:val="hybridMultilevel"/>
    <w:tmpl w:val="4D5E73DA"/>
    <w:lvl w:ilvl="0" w:tplc="23B064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C05441F"/>
    <w:multiLevelType w:val="hybridMultilevel"/>
    <w:tmpl w:val="45A673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E91023B"/>
    <w:multiLevelType w:val="hybridMultilevel"/>
    <w:tmpl w:val="895CF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7111DA"/>
    <w:multiLevelType w:val="hybridMultilevel"/>
    <w:tmpl w:val="252C6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131ED3"/>
    <w:multiLevelType w:val="multilevel"/>
    <w:tmpl w:val="B2E0CDA2"/>
    <w:lvl w:ilvl="0">
      <w:start w:val="5"/>
      <w:numFmt w:val="decimal"/>
      <w:lvlText w:val="%1"/>
      <w:lvlJc w:val="left"/>
      <w:pPr>
        <w:ind w:left="480" w:hanging="480"/>
      </w:pPr>
      <w:rPr>
        <w:rFonts w:hint="default"/>
      </w:rPr>
    </w:lvl>
    <w:lvl w:ilvl="1">
      <w:start w:val="1"/>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num w:numId="1">
    <w:abstractNumId w:val="22"/>
  </w:num>
  <w:num w:numId="2">
    <w:abstractNumId w:val="17"/>
  </w:num>
  <w:num w:numId="3">
    <w:abstractNumId w:val="14"/>
  </w:num>
  <w:num w:numId="4">
    <w:abstractNumId w:val="5"/>
  </w:num>
  <w:num w:numId="5">
    <w:abstractNumId w:val="1"/>
  </w:num>
  <w:num w:numId="6">
    <w:abstractNumId w:val="8"/>
  </w:num>
  <w:num w:numId="7">
    <w:abstractNumId w:val="29"/>
  </w:num>
  <w:num w:numId="8">
    <w:abstractNumId w:val="25"/>
  </w:num>
  <w:num w:numId="9">
    <w:abstractNumId w:val="13"/>
  </w:num>
  <w:num w:numId="10">
    <w:abstractNumId w:val="11"/>
  </w:num>
  <w:num w:numId="11">
    <w:abstractNumId w:val="23"/>
  </w:num>
  <w:num w:numId="12">
    <w:abstractNumId w:val="12"/>
  </w:num>
  <w:num w:numId="13">
    <w:abstractNumId w:val="30"/>
  </w:num>
  <w:num w:numId="14">
    <w:abstractNumId w:val="19"/>
  </w:num>
  <w:num w:numId="15">
    <w:abstractNumId w:val="9"/>
  </w:num>
  <w:num w:numId="16">
    <w:abstractNumId w:val="3"/>
  </w:num>
  <w:num w:numId="17">
    <w:abstractNumId w:val="33"/>
  </w:num>
  <w:num w:numId="18">
    <w:abstractNumId w:val="24"/>
  </w:num>
  <w:num w:numId="19">
    <w:abstractNumId w:val="2"/>
  </w:num>
  <w:num w:numId="20">
    <w:abstractNumId w:val="2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6"/>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num>
  <w:num w:numId="28">
    <w:abstractNumId w:val="32"/>
  </w:num>
  <w:num w:numId="29">
    <w:abstractNumId w:val="4"/>
  </w:num>
  <w:num w:numId="30">
    <w:abstractNumId w:val="7"/>
  </w:num>
  <w:num w:numId="31">
    <w:abstractNumId w:val="18"/>
  </w:num>
  <w:num w:numId="32">
    <w:abstractNumId w:val="15"/>
  </w:num>
  <w:num w:numId="33">
    <w:abstractNumId w:val="31"/>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2148"/>
    <w:rsid w:val="000517BD"/>
    <w:rsid w:val="00074373"/>
    <w:rsid w:val="000C1AFA"/>
    <w:rsid w:val="000D0307"/>
    <w:rsid w:val="00101CDB"/>
    <w:rsid w:val="00103040"/>
    <w:rsid w:val="00146E55"/>
    <w:rsid w:val="001640C8"/>
    <w:rsid w:val="00171663"/>
    <w:rsid w:val="00186CA9"/>
    <w:rsid w:val="00196660"/>
    <w:rsid w:val="001A0501"/>
    <w:rsid w:val="001D4353"/>
    <w:rsid w:val="001F44F1"/>
    <w:rsid w:val="00207C9A"/>
    <w:rsid w:val="0021734C"/>
    <w:rsid w:val="0033438C"/>
    <w:rsid w:val="003A7D05"/>
    <w:rsid w:val="003D36D3"/>
    <w:rsid w:val="00414E8E"/>
    <w:rsid w:val="004712A7"/>
    <w:rsid w:val="004864F5"/>
    <w:rsid w:val="00491B59"/>
    <w:rsid w:val="004937D1"/>
    <w:rsid w:val="00501C21"/>
    <w:rsid w:val="005157E1"/>
    <w:rsid w:val="005809ED"/>
    <w:rsid w:val="0062268A"/>
    <w:rsid w:val="00623230"/>
    <w:rsid w:val="00633EBB"/>
    <w:rsid w:val="00677732"/>
    <w:rsid w:val="00720589"/>
    <w:rsid w:val="007263F3"/>
    <w:rsid w:val="00734AD9"/>
    <w:rsid w:val="00760F2A"/>
    <w:rsid w:val="007A598D"/>
    <w:rsid w:val="007B3C4B"/>
    <w:rsid w:val="007C1064"/>
    <w:rsid w:val="00823DC1"/>
    <w:rsid w:val="00892148"/>
    <w:rsid w:val="008D2679"/>
    <w:rsid w:val="00922F6A"/>
    <w:rsid w:val="00961BF2"/>
    <w:rsid w:val="009A2C39"/>
    <w:rsid w:val="009B72ED"/>
    <w:rsid w:val="009F1C49"/>
    <w:rsid w:val="00A73C94"/>
    <w:rsid w:val="00AC63B1"/>
    <w:rsid w:val="00AD39E1"/>
    <w:rsid w:val="00B44455"/>
    <w:rsid w:val="00B632DE"/>
    <w:rsid w:val="00B972B3"/>
    <w:rsid w:val="00BE6013"/>
    <w:rsid w:val="00C1413C"/>
    <w:rsid w:val="00C20A4F"/>
    <w:rsid w:val="00C976E8"/>
    <w:rsid w:val="00CB7C66"/>
    <w:rsid w:val="00CC5B13"/>
    <w:rsid w:val="00CE517E"/>
    <w:rsid w:val="00D1568A"/>
    <w:rsid w:val="00D31C2B"/>
    <w:rsid w:val="00D330E1"/>
    <w:rsid w:val="00D4586E"/>
    <w:rsid w:val="00D924C8"/>
    <w:rsid w:val="00DA15E1"/>
    <w:rsid w:val="00DD4EDF"/>
    <w:rsid w:val="00E5567B"/>
    <w:rsid w:val="00EA653F"/>
    <w:rsid w:val="00EC44F5"/>
    <w:rsid w:val="00EC4AF7"/>
    <w:rsid w:val="00EE21C4"/>
    <w:rsid w:val="00F97E92"/>
    <w:rsid w:val="00FC1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48"/>
    <w:rPr>
      <w:rFonts w:ascii="Calibri" w:eastAsia="Calibri" w:hAnsi="Calibri" w:cs="Times New Roman"/>
    </w:rPr>
  </w:style>
  <w:style w:type="paragraph" w:styleId="1">
    <w:name w:val="heading 1"/>
    <w:basedOn w:val="a"/>
    <w:next w:val="a"/>
    <w:link w:val="10"/>
    <w:uiPriority w:val="9"/>
    <w:qFormat/>
    <w:rsid w:val="00486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9214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92148"/>
    <w:rPr>
      <w:rFonts w:ascii="Cambria" w:eastAsia="Times New Roman" w:hAnsi="Cambria" w:cs="Times New Roman"/>
      <w:b/>
      <w:bCs/>
      <w:i/>
      <w:iCs/>
      <w:sz w:val="28"/>
      <w:szCs w:val="28"/>
    </w:rPr>
  </w:style>
  <w:style w:type="paragraph" w:styleId="a3">
    <w:name w:val="header"/>
    <w:basedOn w:val="a"/>
    <w:link w:val="a4"/>
    <w:uiPriority w:val="99"/>
    <w:unhideWhenUsed/>
    <w:rsid w:val="008921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2148"/>
    <w:rPr>
      <w:rFonts w:ascii="Calibri" w:eastAsia="Calibri" w:hAnsi="Calibri" w:cs="Times New Roman"/>
    </w:rPr>
  </w:style>
  <w:style w:type="paragraph" w:styleId="a5">
    <w:name w:val="footer"/>
    <w:basedOn w:val="a"/>
    <w:link w:val="a6"/>
    <w:uiPriority w:val="99"/>
    <w:unhideWhenUsed/>
    <w:rsid w:val="008921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2148"/>
    <w:rPr>
      <w:rFonts w:ascii="Calibri" w:eastAsia="Calibri" w:hAnsi="Calibri" w:cs="Times New Roman"/>
    </w:rPr>
  </w:style>
  <w:style w:type="paragraph" w:styleId="a7">
    <w:name w:val="Balloon Text"/>
    <w:basedOn w:val="a"/>
    <w:link w:val="a8"/>
    <w:uiPriority w:val="99"/>
    <w:semiHidden/>
    <w:unhideWhenUsed/>
    <w:rsid w:val="00892148"/>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892148"/>
    <w:rPr>
      <w:rFonts w:ascii="Tahoma" w:eastAsia="Calibri" w:hAnsi="Tahoma" w:cs="Times New Roman"/>
      <w:sz w:val="16"/>
      <w:szCs w:val="16"/>
    </w:rPr>
  </w:style>
  <w:style w:type="paragraph" w:styleId="a9">
    <w:name w:val="List Paragraph"/>
    <w:basedOn w:val="a"/>
    <w:uiPriority w:val="34"/>
    <w:qFormat/>
    <w:rsid w:val="00892148"/>
    <w:pPr>
      <w:ind w:left="720"/>
      <w:contextualSpacing/>
    </w:pPr>
  </w:style>
  <w:style w:type="table" w:styleId="aa">
    <w:name w:val="Table Grid"/>
    <w:basedOn w:val="a1"/>
    <w:uiPriority w:val="39"/>
    <w:rsid w:val="008921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892148"/>
    <w:pPr>
      <w:spacing w:after="0" w:line="240" w:lineRule="auto"/>
    </w:pPr>
    <w:rPr>
      <w:rFonts w:ascii="Calibri" w:eastAsia="Calibri" w:hAnsi="Calibri" w:cs="Times New Roman"/>
    </w:rPr>
  </w:style>
  <w:style w:type="paragraph" w:styleId="ac">
    <w:name w:val="Normal (Web)"/>
    <w:basedOn w:val="a"/>
    <w:unhideWhenUsed/>
    <w:rsid w:val="0089214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uiPriority w:val="22"/>
    <w:qFormat/>
    <w:rsid w:val="00892148"/>
    <w:rPr>
      <w:b/>
      <w:bCs/>
    </w:rPr>
  </w:style>
  <w:style w:type="paragraph" w:styleId="3">
    <w:name w:val="Body Text Indent 3"/>
    <w:basedOn w:val="a"/>
    <w:link w:val="30"/>
    <w:unhideWhenUsed/>
    <w:rsid w:val="00892148"/>
    <w:pPr>
      <w:spacing w:after="120"/>
      <w:ind w:left="283"/>
    </w:pPr>
    <w:rPr>
      <w:sz w:val="16"/>
      <w:szCs w:val="16"/>
    </w:rPr>
  </w:style>
  <w:style w:type="character" w:customStyle="1" w:styleId="30">
    <w:name w:val="Основной текст с отступом 3 Знак"/>
    <w:basedOn w:val="a0"/>
    <w:link w:val="3"/>
    <w:rsid w:val="00892148"/>
    <w:rPr>
      <w:rFonts w:ascii="Calibri" w:eastAsia="Calibri" w:hAnsi="Calibri" w:cs="Times New Roman"/>
      <w:sz w:val="16"/>
      <w:szCs w:val="16"/>
    </w:rPr>
  </w:style>
  <w:style w:type="paragraph" w:styleId="ae">
    <w:name w:val="Body Text"/>
    <w:basedOn w:val="a"/>
    <w:link w:val="af"/>
    <w:unhideWhenUsed/>
    <w:rsid w:val="00892148"/>
    <w:pPr>
      <w:spacing w:after="120"/>
    </w:pPr>
  </w:style>
  <w:style w:type="character" w:customStyle="1" w:styleId="af">
    <w:name w:val="Основной текст Знак"/>
    <w:basedOn w:val="a0"/>
    <w:link w:val="ae"/>
    <w:rsid w:val="00892148"/>
    <w:rPr>
      <w:rFonts w:ascii="Calibri" w:eastAsia="Calibri" w:hAnsi="Calibri" w:cs="Times New Roman"/>
    </w:rPr>
  </w:style>
  <w:style w:type="character" w:styleId="af0">
    <w:name w:val="Emphasis"/>
    <w:qFormat/>
    <w:rsid w:val="00892148"/>
    <w:rPr>
      <w:i/>
      <w:iCs/>
    </w:rPr>
  </w:style>
  <w:style w:type="character" w:styleId="af1">
    <w:name w:val="page number"/>
    <w:basedOn w:val="a0"/>
    <w:rsid w:val="00892148"/>
  </w:style>
  <w:style w:type="character" w:customStyle="1" w:styleId="FontStyle18">
    <w:name w:val="Font Style18"/>
    <w:rsid w:val="00892148"/>
    <w:rPr>
      <w:rFonts w:ascii="Times New Roman" w:hAnsi="Times New Roman" w:cs="Times New Roman"/>
      <w:sz w:val="20"/>
      <w:szCs w:val="20"/>
    </w:rPr>
  </w:style>
  <w:style w:type="character" w:customStyle="1" w:styleId="FontStyle20">
    <w:name w:val="Font Style20"/>
    <w:rsid w:val="00892148"/>
    <w:rPr>
      <w:rFonts w:ascii="Times New Roman" w:hAnsi="Times New Roman" w:cs="Times New Roman"/>
      <w:i/>
      <w:iCs/>
      <w:sz w:val="20"/>
      <w:szCs w:val="20"/>
    </w:rPr>
  </w:style>
  <w:style w:type="character" w:customStyle="1" w:styleId="FontStyle24">
    <w:name w:val="Font Style24"/>
    <w:rsid w:val="00892148"/>
    <w:rPr>
      <w:rFonts w:ascii="Times New Roman" w:hAnsi="Times New Roman" w:cs="Times New Roman"/>
      <w:sz w:val="18"/>
      <w:szCs w:val="18"/>
    </w:rPr>
  </w:style>
  <w:style w:type="character" w:customStyle="1" w:styleId="FontStyle58">
    <w:name w:val="Font Style58"/>
    <w:rsid w:val="00892148"/>
    <w:rPr>
      <w:rFonts w:ascii="Times New Roman" w:hAnsi="Times New Roman" w:cs="Times New Roman"/>
      <w:sz w:val="20"/>
      <w:szCs w:val="20"/>
    </w:rPr>
  </w:style>
  <w:style w:type="paragraph" w:customStyle="1" w:styleId="Style2">
    <w:name w:val="Style2"/>
    <w:basedOn w:val="a"/>
    <w:rsid w:val="00892148"/>
    <w:pPr>
      <w:widowControl w:val="0"/>
      <w:autoSpaceDE w:val="0"/>
      <w:autoSpaceDN w:val="0"/>
      <w:adjustRightInd w:val="0"/>
      <w:spacing w:after="0" w:line="290" w:lineRule="exact"/>
      <w:ind w:firstLine="360"/>
      <w:jc w:val="both"/>
    </w:pPr>
    <w:rPr>
      <w:rFonts w:ascii="Times New Roman" w:eastAsia="Times New Roman" w:hAnsi="Times New Roman"/>
      <w:sz w:val="24"/>
      <w:szCs w:val="24"/>
      <w:lang w:eastAsia="ru-RU"/>
    </w:rPr>
  </w:style>
  <w:style w:type="character" w:customStyle="1" w:styleId="FontStyle76">
    <w:name w:val="Font Style76"/>
    <w:rsid w:val="00892148"/>
    <w:rPr>
      <w:rFonts w:ascii="Arial Unicode MS" w:eastAsia="Arial Unicode MS" w:cs="Arial Unicode MS"/>
      <w:spacing w:val="-10"/>
      <w:sz w:val="20"/>
      <w:szCs w:val="20"/>
    </w:rPr>
  </w:style>
  <w:style w:type="character" w:customStyle="1" w:styleId="FontStyle63">
    <w:name w:val="Font Style63"/>
    <w:rsid w:val="00892148"/>
    <w:rPr>
      <w:rFonts w:ascii="Times New Roman" w:hAnsi="Times New Roman" w:cs="Times New Roman"/>
      <w:b/>
      <w:bCs/>
      <w:sz w:val="20"/>
      <w:szCs w:val="20"/>
    </w:rPr>
  </w:style>
  <w:style w:type="character" w:customStyle="1" w:styleId="FontStyle56">
    <w:name w:val="Font Style56"/>
    <w:rsid w:val="00892148"/>
    <w:rPr>
      <w:rFonts w:ascii="Times New Roman" w:hAnsi="Times New Roman" w:cs="Times New Roman"/>
      <w:i/>
      <w:iCs/>
      <w:sz w:val="8"/>
      <w:szCs w:val="8"/>
    </w:rPr>
  </w:style>
  <w:style w:type="character" w:customStyle="1" w:styleId="FontStyle60">
    <w:name w:val="Font Style60"/>
    <w:rsid w:val="00892148"/>
    <w:rPr>
      <w:rFonts w:ascii="Arial Narrow" w:hAnsi="Arial Narrow" w:cs="Arial Narrow"/>
      <w:b/>
      <w:bCs/>
      <w:i/>
      <w:iCs/>
      <w:spacing w:val="10"/>
      <w:sz w:val="8"/>
      <w:szCs w:val="8"/>
    </w:rPr>
  </w:style>
  <w:style w:type="character" w:styleId="af2">
    <w:name w:val="Hyperlink"/>
    <w:uiPriority w:val="99"/>
    <w:unhideWhenUsed/>
    <w:rsid w:val="00892148"/>
    <w:rPr>
      <w:color w:val="0000FF"/>
      <w:u w:val="single"/>
    </w:rPr>
  </w:style>
  <w:style w:type="paragraph" w:customStyle="1" w:styleId="11">
    <w:name w:val="Знак1 Знак Знак Знак"/>
    <w:basedOn w:val="a"/>
    <w:rsid w:val="00892148"/>
    <w:pPr>
      <w:spacing w:before="100" w:beforeAutospacing="1" w:after="100" w:afterAutospacing="1" w:line="240" w:lineRule="auto"/>
    </w:pPr>
    <w:rPr>
      <w:rFonts w:ascii="Tahoma" w:eastAsia="Times New Roman" w:hAnsi="Tahoma" w:cs="Tahoma"/>
      <w:sz w:val="20"/>
      <w:szCs w:val="20"/>
      <w:lang w:val="en-US"/>
    </w:rPr>
  </w:style>
  <w:style w:type="paragraph" w:customStyle="1" w:styleId="FORMATTEXT">
    <w:name w:val=".FORMATTEXT"/>
    <w:rsid w:val="00892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4F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864F5"/>
    <w:pPr>
      <w:autoSpaceDE w:val="0"/>
      <w:autoSpaceDN w:val="0"/>
      <w:adjustRightInd w:val="0"/>
      <w:spacing w:after="0" w:line="240" w:lineRule="auto"/>
    </w:pPr>
    <w:rPr>
      <w:rFonts w:ascii="Cambria" w:eastAsia="Calibri" w:hAnsi="Cambria" w:cs="Cambria"/>
      <w:color w:val="000000"/>
      <w:sz w:val="24"/>
      <w:szCs w:val="24"/>
    </w:rPr>
  </w:style>
  <w:style w:type="paragraph" w:customStyle="1" w:styleId="af3">
    <w:name w:val="Стиль"/>
    <w:rsid w:val="004864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734AD9"/>
    <w:pPr>
      <w:spacing w:after="0" w:line="240" w:lineRule="auto"/>
      <w:ind w:left="720"/>
    </w:pPr>
    <w:rPr>
      <w:rFonts w:ascii="Tahoma" w:eastAsia="Times New Roman" w:hAnsi="Tahoma" w:cs="Tahoma"/>
      <w:color w:val="000000"/>
      <w:sz w:val="24"/>
      <w:szCs w:val="24"/>
      <w:lang w:eastAsia="ru-RU"/>
    </w:rPr>
  </w:style>
  <w:style w:type="character" w:customStyle="1" w:styleId="af4">
    <w:name w:val="Основной текст_"/>
    <w:basedOn w:val="a0"/>
    <w:link w:val="13"/>
    <w:locked/>
    <w:rsid w:val="00734AD9"/>
    <w:rPr>
      <w:shd w:val="clear" w:color="auto" w:fill="FFFFFF"/>
    </w:rPr>
  </w:style>
  <w:style w:type="paragraph" w:customStyle="1" w:styleId="13">
    <w:name w:val="Основной текст1"/>
    <w:basedOn w:val="a"/>
    <w:link w:val="af4"/>
    <w:rsid w:val="00734AD9"/>
    <w:pPr>
      <w:shd w:val="clear" w:color="auto" w:fill="FFFFFF"/>
      <w:spacing w:after="1380" w:line="216" w:lineRule="exact"/>
      <w:ind w:hanging="500"/>
      <w:jc w:val="center"/>
    </w:pPr>
    <w:rPr>
      <w:rFonts w:asciiTheme="minorHAnsi" w:eastAsiaTheme="minorHAnsi" w:hAnsiTheme="minorHAnsi" w:cstheme="minorBidi"/>
      <w:shd w:val="clear" w:color="auto" w:fill="FFFFFF"/>
    </w:rPr>
  </w:style>
  <w:style w:type="character" w:customStyle="1" w:styleId="af5">
    <w:name w:val="Основной текст + Курсив"/>
    <w:basedOn w:val="af4"/>
    <w:rsid w:val="00734AD9"/>
    <w:rPr>
      <w:i/>
      <w:iCs/>
    </w:rPr>
  </w:style>
  <w:style w:type="character" w:customStyle="1" w:styleId="4">
    <w:name w:val="Заголовок №4_"/>
    <w:basedOn w:val="a0"/>
    <w:link w:val="40"/>
    <w:locked/>
    <w:rsid w:val="00734AD9"/>
    <w:rPr>
      <w:spacing w:val="10"/>
      <w:sz w:val="26"/>
      <w:szCs w:val="26"/>
      <w:shd w:val="clear" w:color="auto" w:fill="FFFFFF"/>
    </w:rPr>
  </w:style>
  <w:style w:type="paragraph" w:customStyle="1" w:styleId="40">
    <w:name w:val="Заголовок №4"/>
    <w:basedOn w:val="a"/>
    <w:link w:val="4"/>
    <w:rsid w:val="00734AD9"/>
    <w:pPr>
      <w:shd w:val="clear" w:color="auto" w:fill="FFFFFF"/>
      <w:spacing w:after="660" w:line="240" w:lineRule="atLeast"/>
      <w:ind w:hanging="940"/>
      <w:outlineLvl w:val="3"/>
    </w:pPr>
    <w:rPr>
      <w:rFonts w:asciiTheme="minorHAnsi" w:eastAsiaTheme="minorHAnsi" w:hAnsiTheme="minorHAnsi" w:cstheme="minorBidi"/>
      <w:spacing w:val="10"/>
      <w:sz w:val="26"/>
      <w:szCs w:val="26"/>
      <w:shd w:val="clear" w:color="auto" w:fill="FFFFFF"/>
    </w:rPr>
  </w:style>
  <w:style w:type="character" w:customStyle="1" w:styleId="14">
    <w:name w:val="Основной текст + Полужирный1"/>
    <w:aliases w:val="Интервал 0 pt"/>
    <w:basedOn w:val="af4"/>
    <w:rsid w:val="00734AD9"/>
    <w:rPr>
      <w:b/>
      <w:bCs/>
      <w:spacing w:val="10"/>
      <w:sz w:val="26"/>
      <w:szCs w:val="26"/>
    </w:rPr>
  </w:style>
  <w:style w:type="character" w:customStyle="1" w:styleId="100">
    <w:name w:val="Основной текст + 10"/>
    <w:aliases w:val="5 pt2,Интервал 0 pt1"/>
    <w:basedOn w:val="af4"/>
    <w:rsid w:val="00734AD9"/>
    <w:rPr>
      <w:spacing w:val="10"/>
      <w:sz w:val="21"/>
      <w:szCs w:val="21"/>
    </w:rPr>
  </w:style>
  <w:style w:type="character" w:customStyle="1" w:styleId="31">
    <w:name w:val="Заголовок №3_"/>
    <w:basedOn w:val="a0"/>
    <w:link w:val="32"/>
    <w:locked/>
    <w:rsid w:val="00734AD9"/>
    <w:rPr>
      <w:spacing w:val="10"/>
      <w:sz w:val="26"/>
      <w:szCs w:val="26"/>
      <w:shd w:val="clear" w:color="auto" w:fill="FFFFFF"/>
    </w:rPr>
  </w:style>
  <w:style w:type="paragraph" w:customStyle="1" w:styleId="32">
    <w:name w:val="Заголовок №3"/>
    <w:basedOn w:val="a"/>
    <w:link w:val="31"/>
    <w:rsid w:val="00734AD9"/>
    <w:pPr>
      <w:shd w:val="clear" w:color="auto" w:fill="FFFFFF"/>
      <w:spacing w:after="0" w:line="480" w:lineRule="exact"/>
      <w:ind w:hanging="320"/>
      <w:outlineLvl w:val="2"/>
    </w:pPr>
    <w:rPr>
      <w:rFonts w:asciiTheme="minorHAnsi" w:eastAsiaTheme="minorHAnsi" w:hAnsiTheme="minorHAnsi" w:cstheme="minorBidi"/>
      <w:spacing w:val="10"/>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00F31-2434-4D72-8B7A-356C05F5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3533</Words>
  <Characters>20141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МулымскаяСОШ</Company>
  <LinksUpToDate>false</LinksUpToDate>
  <CharactersWithSpaces>23627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2</cp:revision>
  <cp:lastPrinted>2020-09-14T10:08:00Z</cp:lastPrinted>
  <dcterms:created xsi:type="dcterms:W3CDTF">2022-09-13T15:03:00Z</dcterms:created>
  <dcterms:modified xsi:type="dcterms:W3CDTF">2022-09-13T15:03:00Z</dcterms:modified>
</cp:coreProperties>
</file>